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F0" w:rsidRDefault="00075CF0" w:rsidP="00075CF0">
      <w:r>
        <w:t xml:space="preserve">ТАЙНА ЧИСЕЛ - Сет </w:t>
      </w:r>
      <w:proofErr w:type="spellStart"/>
      <w:r>
        <w:t>Пэнкоуст</w:t>
      </w:r>
      <w:proofErr w:type="spellEnd"/>
    </w:p>
    <w:p w:rsidR="00075CF0" w:rsidRDefault="00075CF0" w:rsidP="00075CF0"/>
    <w:p w:rsidR="00075CF0" w:rsidRDefault="00075CF0" w:rsidP="00075CF0">
      <w:r>
        <w:t>В предыдущей стать</w:t>
      </w:r>
      <w:r w:rsidR="00EB679F">
        <w:t>е о Каббале, мы говорили о ней</w:t>
      </w:r>
      <w:r>
        <w:t xml:space="preserve"> как </w:t>
      </w:r>
      <w:r w:rsidR="00EB679F">
        <w:t>о традиции воплощения возвышен</w:t>
      </w:r>
      <w:r>
        <w:t>ной философии,</w:t>
      </w:r>
      <w:r w:rsidR="00EB679F">
        <w:t xml:space="preserve"> которую плохо понимают в силу ее символизма</w:t>
      </w:r>
      <w:r>
        <w:t>.</w:t>
      </w:r>
    </w:p>
    <w:p w:rsidR="00075CF0" w:rsidRDefault="00EB679F" w:rsidP="00075CF0">
      <w:r>
        <w:t>Существовали три вида символов, введенных древними теософами для  выражения</w:t>
      </w:r>
      <w:r w:rsidR="00075CF0">
        <w:t xml:space="preserve"> свои</w:t>
      </w:r>
      <w:r>
        <w:t>х мыслей и передачи понятий от одного к другому. Целью</w:t>
      </w:r>
      <w:r w:rsidR="00075CF0">
        <w:t xml:space="preserve"> символиче</w:t>
      </w:r>
      <w:r>
        <w:t>ского языка являлось предотвращение распространения</w:t>
      </w:r>
      <w:r w:rsidR="00075CF0">
        <w:t xml:space="preserve"> эзотерических знан</w:t>
      </w:r>
      <w:r>
        <w:t>ий среди масс, и попытка</w:t>
      </w:r>
      <w:r w:rsidR="00075CF0">
        <w:t xml:space="preserve"> избежать преследования со стороны тех, кто </w:t>
      </w:r>
      <w:r w:rsidR="00F96996">
        <w:t>был у власти и придерживался других точек</w:t>
      </w:r>
      <w:r w:rsidR="00075CF0">
        <w:t xml:space="preserve"> зрения. Эти</w:t>
      </w:r>
      <w:r w:rsidR="00F96996">
        <w:t>ми тремя видами были: иероглифы, числа</w:t>
      </w:r>
      <w:r w:rsidR="00075CF0">
        <w:t xml:space="preserve"> и аллегории.</w:t>
      </w:r>
    </w:p>
    <w:p w:rsidR="00075CF0" w:rsidRDefault="00F96996" w:rsidP="00075CF0">
      <w:r>
        <w:t>И</w:t>
      </w:r>
      <w:r w:rsidR="00680D44">
        <w:t>менно о каббалистической науке чисел</w:t>
      </w:r>
      <w:r w:rsidR="00075CF0">
        <w:t xml:space="preserve"> мы</w:t>
      </w:r>
      <w:r>
        <w:t xml:space="preserve"> собираемся</w:t>
      </w:r>
      <w:r w:rsidR="00075CF0">
        <w:t xml:space="preserve"> </w:t>
      </w:r>
      <w:r>
        <w:t>поговорить. Бог</w:t>
      </w:r>
      <w:r w:rsidR="00075CF0">
        <w:t xml:space="preserve"> при по</w:t>
      </w:r>
      <w:r>
        <w:t>строении Вселенной использовал немного</w:t>
      </w:r>
      <w:r w:rsidR="00075CF0">
        <w:t xml:space="preserve"> сре</w:t>
      </w:r>
      <w:proofErr w:type="gramStart"/>
      <w:r w:rsidR="00075CF0">
        <w:t>дств дл</w:t>
      </w:r>
      <w:proofErr w:type="gramEnd"/>
      <w:r w:rsidR="00075CF0">
        <w:t>я достиж</w:t>
      </w:r>
      <w:r>
        <w:t xml:space="preserve">ения великой цели. Они представляли </w:t>
      </w:r>
      <w:r w:rsidR="009E311D">
        <w:t xml:space="preserve">собой </w:t>
      </w:r>
      <w:r>
        <w:t>энергию</w:t>
      </w:r>
      <w:r w:rsidR="00075CF0">
        <w:t xml:space="preserve"> и закон</w:t>
      </w:r>
      <w:r>
        <w:t>. Первый управляется последним. Первым действием</w:t>
      </w:r>
      <w:r w:rsidR="00075CF0">
        <w:t xml:space="preserve"> был</w:t>
      </w:r>
      <w:r>
        <w:t>о размеще</w:t>
      </w:r>
      <w:r w:rsidR="00075CF0">
        <w:t>ние энер</w:t>
      </w:r>
      <w:r>
        <w:t>гии, которая образовала субстанцию. Таким способом</w:t>
      </w:r>
      <w:r w:rsidR="000B2BB6">
        <w:t xml:space="preserve"> Он превратил хаос, который был неподвижной темной бездной в активный свет</w:t>
      </w:r>
      <w:r w:rsidR="00075CF0">
        <w:t>. Свет не</w:t>
      </w:r>
      <w:r w:rsidR="000F2A53">
        <w:t xml:space="preserve"> является энергией, а </w:t>
      </w:r>
      <w:r w:rsidR="000B2BB6">
        <w:t xml:space="preserve"> результатом</w:t>
      </w:r>
      <w:r w:rsidR="00075CF0">
        <w:t xml:space="preserve"> деятельности атомного вещества.</w:t>
      </w:r>
    </w:p>
    <w:p w:rsidR="00075CF0" w:rsidRDefault="00075CF0" w:rsidP="00075CF0">
      <w:r>
        <w:t>Бог</w:t>
      </w:r>
      <w:r w:rsidR="009E311D">
        <w:t xml:space="preserve"> творит все числом</w:t>
      </w:r>
      <w:r>
        <w:t>, вес</w:t>
      </w:r>
      <w:r w:rsidR="009E311D">
        <w:t>ом и мерой</w:t>
      </w:r>
      <w:r>
        <w:t xml:space="preserve"> с арифметической и геометрической точ</w:t>
      </w:r>
      <w:r w:rsidR="000F2A53">
        <w:t>ностью. Еди</w:t>
      </w:r>
      <w:r w:rsidR="009E311D">
        <w:t>ная целост</w:t>
      </w:r>
      <w:r>
        <w:t>ность наблюдается в природе в силу закона, который управляет энергией. Любое вмешат</w:t>
      </w:r>
      <w:r w:rsidR="009E311D">
        <w:t>ельство в этот закон лишает энергию</w:t>
      </w:r>
      <w:r>
        <w:t xml:space="preserve"> гармонии, производя диссонанс, и, следо</w:t>
      </w:r>
      <w:r w:rsidR="009E311D">
        <w:t>вательно, изменяя целостность</w:t>
      </w:r>
      <w:r>
        <w:t>.</w:t>
      </w:r>
    </w:p>
    <w:p w:rsidR="00075CF0" w:rsidRDefault="00075CF0" w:rsidP="00075CF0">
      <w:r>
        <w:t xml:space="preserve">Каждое семя содержит в себе индивидуальную жизненную энергию, которая </w:t>
      </w:r>
      <w:r w:rsidR="009E311D">
        <w:t>придает ему при превращении в растение или дерево свой вид</w:t>
      </w:r>
      <w:r>
        <w:t xml:space="preserve"> и </w:t>
      </w:r>
      <w:r w:rsidR="009E311D">
        <w:t>свою форму</w:t>
      </w:r>
      <w:r>
        <w:t>. Любое внешнее вмешател</w:t>
      </w:r>
      <w:r w:rsidR="009E311D">
        <w:t>ьство вызывает борьбу за жизнь среди сил,  сохраняющих родовой вид</w:t>
      </w:r>
      <w:r>
        <w:t xml:space="preserve"> и форм</w:t>
      </w:r>
      <w:r w:rsidR="009E311D">
        <w:t>у</w:t>
      </w:r>
      <w:r>
        <w:t>. Наследственнос</w:t>
      </w:r>
      <w:r w:rsidR="009E311D">
        <w:t>ть может действовать так же</w:t>
      </w:r>
      <w:r>
        <w:t>, сталк</w:t>
      </w:r>
      <w:r w:rsidR="009E311D">
        <w:t>иваясь с законом, управляющим</w:t>
      </w:r>
      <w:r>
        <w:t xml:space="preserve"> развитие</w:t>
      </w:r>
      <w:r w:rsidR="009E311D">
        <w:t>м</w:t>
      </w:r>
      <w:r>
        <w:t>.</w:t>
      </w:r>
    </w:p>
    <w:p w:rsidR="00075CF0" w:rsidRDefault="00075CF0" w:rsidP="00075CF0">
      <w:proofErr w:type="spellStart"/>
      <w:r>
        <w:t>К</w:t>
      </w:r>
      <w:r w:rsidR="00EE3614">
        <w:t>аббалисты</w:t>
      </w:r>
      <w:proofErr w:type="spellEnd"/>
      <w:r w:rsidR="00EE3614">
        <w:t xml:space="preserve"> никогда не стремились передать учение о том, что числа обладают</w:t>
      </w:r>
      <w:r>
        <w:t xml:space="preserve"> особыми достоинств</w:t>
      </w:r>
      <w:r w:rsidR="00EE3614">
        <w:t>ами. Они просто характеризовали</w:t>
      </w:r>
      <w:r>
        <w:t xml:space="preserve"> их: например, 3 представляет собой жизненную сущность; без </w:t>
      </w:r>
      <w:r w:rsidR="00EE3614">
        <w:t>этой триады существование жизни</w:t>
      </w:r>
      <w:r>
        <w:t xml:space="preserve"> было бы не</w:t>
      </w:r>
      <w:r w:rsidR="00EE3614">
        <w:t>возможно</w:t>
      </w:r>
      <w:r w:rsidR="00D521F1">
        <w:t xml:space="preserve">. </w:t>
      </w:r>
      <w:proofErr w:type="spellStart"/>
      <w:r w:rsidR="00D521F1">
        <w:t>Самосущий</w:t>
      </w:r>
      <w:proofErr w:type="spellEnd"/>
      <w:r w:rsidR="00D521F1">
        <w:t xml:space="preserve"> Бог является Триединой Сущностью, к</w:t>
      </w:r>
      <w:r>
        <w:t>ак</w:t>
      </w:r>
      <w:r w:rsidR="00D521F1">
        <w:t xml:space="preserve"> и каждая индивидуальная форма жизни. Будь то </w:t>
      </w:r>
      <w:proofErr w:type="spellStart"/>
      <w:r w:rsidR="00D521F1">
        <w:t>монеры</w:t>
      </w:r>
      <w:proofErr w:type="spellEnd"/>
      <w:r w:rsidR="00D521F1">
        <w:t>, низшие примитивные организмы, или Человек, высший на шкале</w:t>
      </w:r>
      <w:r>
        <w:t xml:space="preserve"> </w:t>
      </w:r>
      <w:r w:rsidR="00D521F1">
        <w:t xml:space="preserve"> живых существ. П</w:t>
      </w:r>
      <w:r>
        <w:t xml:space="preserve">оэтому </w:t>
      </w:r>
      <w:r w:rsidR="00D521F1">
        <w:t>число три называется генерирую</w:t>
      </w:r>
      <w:r>
        <w:t>щим числом.</w:t>
      </w:r>
    </w:p>
    <w:p w:rsidR="00075CF0" w:rsidRDefault="00F66B09" w:rsidP="00075CF0">
      <w:r>
        <w:lastRenderedPageBreak/>
        <w:t>Опять же</w:t>
      </w:r>
      <w:r w:rsidR="00075CF0">
        <w:t xml:space="preserve"> 7</w:t>
      </w:r>
      <w:r>
        <w:t xml:space="preserve"> является гармонической цифрой, там как существует семь начальных уровней</w:t>
      </w:r>
      <w:r w:rsidR="00075CF0">
        <w:t xml:space="preserve"> гармонии</w:t>
      </w:r>
      <w:r>
        <w:t>, и для</w:t>
      </w:r>
      <w:r w:rsidR="000F2A53">
        <w:t xml:space="preserve"> их продления они делятся на другие семь уровней</w:t>
      </w:r>
      <w:proofErr w:type="gramStart"/>
      <w:r w:rsidR="000F2A53">
        <w:t>.</w:t>
      </w:r>
      <w:proofErr w:type="gramEnd"/>
      <w:r w:rsidR="000F2A53">
        <w:t xml:space="preserve"> К</w:t>
      </w:r>
      <w:r w:rsidR="00075CF0">
        <w:t>аждое повторение уменьшает гарм</w:t>
      </w:r>
      <w:r>
        <w:t>онию и имеет тенденцию к диссонансу</w:t>
      </w:r>
      <w:r w:rsidR="00075CF0">
        <w:t>.</w:t>
      </w:r>
    </w:p>
    <w:p w:rsidR="00075CF0" w:rsidRDefault="00F66B09" w:rsidP="00075CF0">
      <w:proofErr w:type="spellStart"/>
      <w:r>
        <w:t>Сефер</w:t>
      </w:r>
      <w:proofErr w:type="spellEnd"/>
      <w:r>
        <w:t xml:space="preserve"> </w:t>
      </w:r>
      <w:proofErr w:type="spellStart"/>
      <w:r>
        <w:t>Йецира</w:t>
      </w:r>
      <w:proofErr w:type="spellEnd"/>
      <w:r w:rsidR="00075CF0">
        <w:t xml:space="preserve">, </w:t>
      </w:r>
      <w:proofErr w:type="gramStart"/>
      <w:r w:rsidR="00075CF0">
        <w:t>котор</w:t>
      </w:r>
      <w:r w:rsidR="00935BDA">
        <w:t>ая</w:t>
      </w:r>
      <w:proofErr w:type="gramEnd"/>
      <w:r>
        <w:t xml:space="preserve"> признан</w:t>
      </w:r>
      <w:r w:rsidR="00935BDA">
        <w:t>а</w:t>
      </w:r>
      <w:r>
        <w:t xml:space="preserve"> </w:t>
      </w:r>
      <w:proofErr w:type="spellStart"/>
      <w:r>
        <w:t>каббалистами</w:t>
      </w:r>
      <w:proofErr w:type="spellEnd"/>
      <w:r>
        <w:t xml:space="preserve"> ключом к </w:t>
      </w:r>
      <w:proofErr w:type="spellStart"/>
      <w:r>
        <w:t>Зо</w:t>
      </w:r>
      <w:r w:rsidR="00075CF0">
        <w:t>ар</w:t>
      </w:r>
      <w:proofErr w:type="spellEnd"/>
      <w:r w:rsidR="00075CF0">
        <w:t>, являе</w:t>
      </w:r>
      <w:r>
        <w:t>тся прекрасным и труднодоступным произведением</w:t>
      </w:r>
      <w:r w:rsidR="00935BDA">
        <w:t>. Ее мудрость заключена ​​в десяти чис</w:t>
      </w:r>
      <w:r w:rsidR="00075CF0">
        <w:t>л</w:t>
      </w:r>
      <w:r w:rsidR="00935BDA">
        <w:t>ах</w:t>
      </w:r>
      <w:r w:rsidR="00075CF0">
        <w:t xml:space="preserve"> и двадцати двух букв</w:t>
      </w:r>
      <w:r w:rsidR="00935BDA">
        <w:t>ах. Из чисел "рисуются или вырезаются</w:t>
      </w:r>
      <w:r w:rsidR="00075CF0">
        <w:t>" двадцать две буквы,</w:t>
      </w:r>
      <w:r w:rsidR="00935BDA">
        <w:t xml:space="preserve"> которые разделены на три материнских, семь двойных и двенадцать простых букв</w:t>
      </w:r>
      <w:r w:rsidR="00075CF0">
        <w:t xml:space="preserve">. Согласно </w:t>
      </w:r>
      <w:proofErr w:type="spellStart"/>
      <w:r w:rsidR="00075CF0">
        <w:t>С</w:t>
      </w:r>
      <w:r w:rsidR="00935BDA">
        <w:t>ефе</w:t>
      </w:r>
      <w:r w:rsidR="000F2A53">
        <w:t>р</w:t>
      </w:r>
      <w:proofErr w:type="spellEnd"/>
      <w:r w:rsidR="000F2A53">
        <w:t xml:space="preserve"> было три акта творения: 1-й, З</w:t>
      </w:r>
      <w:r w:rsidR="00935BDA">
        <w:t>ача</w:t>
      </w:r>
      <w:r w:rsidR="000F2A53">
        <w:t>тие или Мысль, 2-й Слово и 3-ий</w:t>
      </w:r>
      <w:r w:rsidR="00935BDA">
        <w:t xml:space="preserve"> Писания. К примеру, в первом акте</w:t>
      </w:r>
      <w:r w:rsidR="00075CF0">
        <w:t xml:space="preserve"> Бог заду</w:t>
      </w:r>
      <w:r w:rsidR="00935BDA">
        <w:t>мал в своем с</w:t>
      </w:r>
      <w:r w:rsidR="000F2A53">
        <w:t>ознании архетип вселенной соответствую</w:t>
      </w:r>
      <w:r w:rsidR="00935BDA">
        <w:t>щего строения, во втором</w:t>
      </w:r>
      <w:r w:rsidR="00075CF0">
        <w:t xml:space="preserve"> Слово</w:t>
      </w:r>
      <w:r w:rsidR="00935BDA">
        <w:t xml:space="preserve">, представляющее закон и энергию, </w:t>
      </w:r>
      <w:r w:rsidR="000F2A53">
        <w:t xml:space="preserve">что </w:t>
      </w:r>
      <w:r w:rsidR="00935BDA">
        <w:t>управляет и кон</w:t>
      </w:r>
      <w:r w:rsidR="000F2A53">
        <w:t>тролирует осуществление проекта;</w:t>
      </w:r>
      <w:r w:rsidR="00935BDA">
        <w:t xml:space="preserve"> третий акт, который является результатом второго</w:t>
      </w:r>
      <w:r w:rsidR="002E1B9A">
        <w:t>,  создает писания</w:t>
      </w:r>
      <w:r w:rsidR="00075CF0">
        <w:t>.</w:t>
      </w:r>
    </w:p>
    <w:p w:rsidR="00075CF0" w:rsidRDefault="002E1B9A" w:rsidP="00075CF0">
      <w:proofErr w:type="spellStart"/>
      <w:r>
        <w:t>Сефер</w:t>
      </w:r>
      <w:proofErr w:type="spellEnd"/>
      <w:r>
        <w:t xml:space="preserve"> </w:t>
      </w:r>
      <w:proofErr w:type="spellStart"/>
      <w:r>
        <w:t>Йецира</w:t>
      </w:r>
      <w:proofErr w:type="spellEnd"/>
      <w:r w:rsidR="00075CF0">
        <w:t xml:space="preserve"> учит, что скрытые пути мудрости</w:t>
      </w:r>
      <w:r>
        <w:t xml:space="preserve"> заключены  в десяти </w:t>
      </w:r>
      <w:proofErr w:type="spellStart"/>
      <w:r>
        <w:t>сефирах</w:t>
      </w:r>
      <w:proofErr w:type="spellEnd"/>
      <w:r w:rsidR="00075CF0">
        <w:t>, которые обычно называются сферами. Евреи ис</w:t>
      </w:r>
      <w:r>
        <w:t>пользуют слово «пути», которые у нас означают ступени</w:t>
      </w:r>
      <w:r w:rsidR="00075CF0">
        <w:t>, форм</w:t>
      </w:r>
      <w:r w:rsidR="000F2A53">
        <w:t>ы или виды</w:t>
      </w:r>
      <w:r>
        <w:t>. Эти скрытые пути</w:t>
      </w:r>
      <w:r w:rsidR="00075CF0">
        <w:t xml:space="preserve"> являются работой сил, производя</w:t>
      </w:r>
      <w:r>
        <w:t>щих дифф</w:t>
      </w:r>
      <w:r w:rsidR="000F2A53">
        <w:t>еренциацию форм,  представленных</w:t>
      </w:r>
      <w:r w:rsidR="00075CF0">
        <w:t xml:space="preserve"> двадцать</w:t>
      </w:r>
      <w:r w:rsidR="000F2A53">
        <w:t>ю двумя буквами и</w:t>
      </w:r>
      <w:r>
        <w:t xml:space="preserve"> выраже</w:t>
      </w:r>
      <w:r w:rsidR="000F2A53">
        <w:t>н</w:t>
      </w:r>
      <w:r>
        <w:t>ны</w:t>
      </w:r>
      <w:r w:rsidR="000F2A53">
        <w:t>х</w:t>
      </w:r>
      <w:r>
        <w:t xml:space="preserve"> как один в трех, три в семи, семь в двенадцати, составля</w:t>
      </w:r>
      <w:r w:rsidR="00075CF0">
        <w:t xml:space="preserve">я </w:t>
      </w:r>
      <w:r w:rsidR="000F2A53">
        <w:t xml:space="preserve">число </w:t>
      </w:r>
      <w:r w:rsidR="00075CF0">
        <w:t>двадцать два.</w:t>
      </w:r>
    </w:p>
    <w:p w:rsidR="00075CF0" w:rsidRDefault="002E1B9A" w:rsidP="00075CF0">
      <w:r>
        <w:t>Нас больше всего интересуют д</w:t>
      </w:r>
      <w:r w:rsidR="00075CF0">
        <w:t xml:space="preserve">есять </w:t>
      </w:r>
      <w:proofErr w:type="spellStart"/>
      <w:r w:rsidR="00075CF0">
        <w:t>с</w:t>
      </w:r>
      <w:r>
        <w:t>ефирот</w:t>
      </w:r>
      <w:proofErr w:type="spellEnd"/>
      <w:r>
        <w:t>, так как</w:t>
      </w:r>
      <w:r w:rsidR="00075CF0">
        <w:t xml:space="preserve"> они представляют собой един</w:t>
      </w:r>
      <w:r>
        <w:t xml:space="preserve">ство, синтез чисел и проявление Божества в природе. </w:t>
      </w:r>
      <w:proofErr w:type="gramStart"/>
      <w:r w:rsidR="00BD406B">
        <w:t>Неведомый</w:t>
      </w:r>
      <w:proofErr w:type="gramEnd"/>
      <w:r w:rsidR="00BD406B">
        <w:t xml:space="preserve"> и Неназываемый </w:t>
      </w:r>
      <w:proofErr w:type="spellStart"/>
      <w:r w:rsidR="00BD406B">
        <w:t>Эйн</w:t>
      </w:r>
      <w:proofErr w:type="spellEnd"/>
      <w:r w:rsidR="00BD406B">
        <w:t xml:space="preserve"> Соф </w:t>
      </w:r>
      <w:proofErr w:type="spellStart"/>
      <w:r w:rsidR="00BD406B">
        <w:t>эманирует</w:t>
      </w:r>
      <w:proofErr w:type="spellEnd"/>
      <w:r w:rsidR="00BD406B">
        <w:t xml:space="preserve"> из себя первую </w:t>
      </w:r>
      <w:proofErr w:type="spellStart"/>
      <w:r w:rsidR="00BD406B">
        <w:t>сефиру</w:t>
      </w:r>
      <w:proofErr w:type="spellEnd"/>
      <w:r w:rsidR="00BD406B">
        <w:t>, называемую Короной (1)</w:t>
      </w:r>
      <w:r w:rsidR="00075CF0">
        <w:t xml:space="preserve">; но </w:t>
      </w:r>
      <w:r w:rsidR="00BD406B">
        <w:t>первой формой</w:t>
      </w:r>
      <w:r w:rsidR="00F531DA">
        <w:t>, с помощью которой</w:t>
      </w:r>
      <w:r w:rsidR="00075CF0">
        <w:t xml:space="preserve"> он стал известен</w:t>
      </w:r>
      <w:r w:rsidR="00F531DA">
        <w:t>,</w:t>
      </w:r>
      <w:r w:rsidR="00075CF0">
        <w:t xml:space="preserve"> был</w:t>
      </w:r>
      <w:r w:rsidR="00BD406B">
        <w:t>о</w:t>
      </w:r>
      <w:r w:rsidR="00075CF0">
        <w:t xml:space="preserve"> </w:t>
      </w:r>
      <w:proofErr w:type="spellStart"/>
      <w:r w:rsidR="00075CF0">
        <w:t>Мемра</w:t>
      </w:r>
      <w:proofErr w:type="spellEnd"/>
      <w:r w:rsidR="00075CF0">
        <w:t xml:space="preserve"> или</w:t>
      </w:r>
      <w:r w:rsidR="00BD406B">
        <w:t xml:space="preserve"> "слово", которое представлено тремя высшими </w:t>
      </w:r>
      <w:proofErr w:type="spellStart"/>
      <w:r w:rsidR="00BD406B">
        <w:t>Сефирами</w:t>
      </w:r>
      <w:proofErr w:type="spellEnd"/>
      <w:r w:rsidR="000F2A53">
        <w:t xml:space="preserve">, а именно, </w:t>
      </w:r>
      <w:proofErr w:type="spellStart"/>
      <w:r w:rsidR="000F2A53">
        <w:t>Кетер</w:t>
      </w:r>
      <w:proofErr w:type="spellEnd"/>
      <w:r w:rsidR="000F2A53">
        <w:t>, "к</w:t>
      </w:r>
      <w:r w:rsidR="00075CF0">
        <w:t>орона"</w:t>
      </w:r>
      <w:r w:rsidR="00BD406B">
        <w:t xml:space="preserve">  </w:t>
      </w:r>
      <w:proofErr w:type="spellStart"/>
      <w:r w:rsidR="00BD406B">
        <w:t>Х</w:t>
      </w:r>
      <w:r w:rsidR="00075CF0">
        <w:t>охм</w:t>
      </w:r>
      <w:r w:rsidR="00BD406B">
        <w:rPr>
          <w:rFonts w:cs="Times New Roman"/>
        </w:rPr>
        <w:t>ˋ</w:t>
      </w:r>
      <w:r w:rsidR="00075CF0">
        <w:t>а</w:t>
      </w:r>
      <w:proofErr w:type="spellEnd"/>
      <w:r w:rsidR="00075CF0">
        <w:t>, "мудрость</w:t>
      </w:r>
      <w:proofErr w:type="gramStart"/>
      <w:r w:rsidR="00075CF0">
        <w:t>,"</w:t>
      </w:r>
      <w:proofErr w:type="gramEnd"/>
      <w:r w:rsidR="00075CF0">
        <w:t xml:space="preserve"> </w:t>
      </w:r>
      <w:proofErr w:type="spellStart"/>
      <w:r w:rsidR="00075CF0">
        <w:t>Бин</w:t>
      </w:r>
      <w:r w:rsidR="00BD406B">
        <w:rPr>
          <w:rFonts w:cs="Times New Roman"/>
        </w:rPr>
        <w:t>ˋ</w:t>
      </w:r>
      <w:r w:rsidR="00075CF0">
        <w:t>а</w:t>
      </w:r>
      <w:proofErr w:type="spellEnd"/>
      <w:r w:rsidR="00075CF0">
        <w:t xml:space="preserve"> "</w:t>
      </w:r>
      <w:r w:rsidR="00BD406B">
        <w:t xml:space="preserve"> </w:t>
      </w:r>
      <w:r w:rsidR="000F2A53">
        <w:t>понимание". (2) Более ясно выражаясь</w:t>
      </w:r>
      <w:r w:rsidR="00075CF0">
        <w:t>,</w:t>
      </w:r>
      <w:r w:rsidR="00985743">
        <w:t xml:space="preserve"> скажем, что</w:t>
      </w:r>
      <w:r w:rsidR="00075CF0">
        <w:t xml:space="preserve"> первые три </w:t>
      </w:r>
      <w:proofErr w:type="spellStart"/>
      <w:r w:rsidR="00075CF0">
        <w:t>с</w:t>
      </w:r>
      <w:r w:rsidR="00BD406B">
        <w:t>ефиры</w:t>
      </w:r>
      <w:proofErr w:type="spellEnd"/>
      <w:r w:rsidR="00BD406B">
        <w:t xml:space="preserve"> включают Триединую Сущность, вербализированный</w:t>
      </w:r>
      <w:r w:rsidR="00075CF0">
        <w:t xml:space="preserve"> дух Бога, состоящий из самосоз</w:t>
      </w:r>
      <w:r w:rsidR="00BD406B">
        <w:t>нания, мудрости и любви, который воплотился в Слове, "небесном</w:t>
      </w:r>
      <w:r w:rsidR="00075CF0">
        <w:t xml:space="preserve"> человек</w:t>
      </w:r>
      <w:r w:rsidR="00BD406B">
        <w:t>е</w:t>
      </w:r>
      <w:r w:rsidR="004A5709">
        <w:t>", "человеке вверху" (</w:t>
      </w:r>
      <w:proofErr w:type="spellStart"/>
      <w:r w:rsidR="004A5709">
        <w:t>Иез</w:t>
      </w:r>
      <w:proofErr w:type="spellEnd"/>
      <w:r w:rsidR="004A5709">
        <w:t>. 1:</w:t>
      </w:r>
      <w:r w:rsidR="00075CF0">
        <w:t>26), Адам</w:t>
      </w:r>
      <w:r w:rsidR="004A5709">
        <w:t>е</w:t>
      </w:r>
      <w:r w:rsidR="00075CF0">
        <w:t xml:space="preserve"> </w:t>
      </w:r>
      <w:proofErr w:type="spellStart"/>
      <w:r w:rsidR="00075CF0">
        <w:t>Кадмон</w:t>
      </w:r>
      <w:r w:rsidR="004A5709">
        <w:t>е</w:t>
      </w:r>
      <w:proofErr w:type="spellEnd"/>
      <w:r w:rsidR="00075CF0">
        <w:t xml:space="preserve"> </w:t>
      </w:r>
      <w:proofErr w:type="spellStart"/>
      <w:r w:rsidR="00075CF0">
        <w:t>каб</w:t>
      </w:r>
      <w:r w:rsidR="004A5709">
        <w:t>балиста</w:t>
      </w:r>
      <w:proofErr w:type="spellEnd"/>
      <w:r w:rsidR="004A5709">
        <w:t xml:space="preserve">, </w:t>
      </w:r>
      <w:r w:rsidR="00075CF0">
        <w:t xml:space="preserve"> Адам</w:t>
      </w:r>
      <w:r w:rsidR="004A5709">
        <w:t xml:space="preserve">е </w:t>
      </w:r>
      <w:proofErr w:type="gramStart"/>
      <w:r w:rsidR="004A5709">
        <w:t>из рая Книги Бытия, Христе христиан и Будде</w:t>
      </w:r>
      <w:r w:rsidR="00075CF0">
        <w:t xml:space="preserve"> буддистов.</w:t>
      </w:r>
      <w:proofErr w:type="gramEnd"/>
    </w:p>
    <w:p w:rsidR="00075CF0" w:rsidRDefault="004A5709" w:rsidP="00075CF0">
      <w:r>
        <w:t xml:space="preserve">Для того чтобы </w:t>
      </w:r>
      <w:r w:rsidR="00985743">
        <w:t>лучше понять, допустим</w:t>
      </w:r>
      <w:r w:rsidR="00075CF0">
        <w:t>, что Триединый дух мира содержит слово, и, следовательно, источник эн</w:t>
      </w:r>
      <w:r>
        <w:t>ергии и жизни как в субъективном, так</w:t>
      </w:r>
      <w:r w:rsidR="00075CF0">
        <w:t xml:space="preserve"> и </w:t>
      </w:r>
      <w:r w:rsidR="00985743">
        <w:t>в объективном мирах</w:t>
      </w:r>
      <w:proofErr w:type="gramStart"/>
      <w:r w:rsidR="00985743">
        <w:t>.</w:t>
      </w:r>
      <w:proofErr w:type="gramEnd"/>
      <w:r w:rsidR="00985743">
        <w:t xml:space="preserve"> Н</w:t>
      </w:r>
      <w:r w:rsidR="00075CF0">
        <w:t>а самом деле</w:t>
      </w:r>
      <w:r>
        <w:t>,</w:t>
      </w:r>
      <w:r w:rsidR="00075CF0">
        <w:t xml:space="preserve"> </w:t>
      </w:r>
      <w:r w:rsidR="00985743">
        <w:t xml:space="preserve">он </w:t>
      </w:r>
      <w:r w:rsidR="00075CF0">
        <w:t>является источником всего</w:t>
      </w:r>
      <w:r>
        <w:t xml:space="preserve"> того, что существует вне духа. Только</w:t>
      </w:r>
      <w:r w:rsidR="00075CF0">
        <w:t xml:space="preserve"> по</w:t>
      </w:r>
      <w:r>
        <w:t xml:space="preserve">д руководством духа </w:t>
      </w:r>
      <w:r w:rsidR="00075CF0">
        <w:t xml:space="preserve"> форм</w:t>
      </w:r>
      <w:r>
        <w:t>ы развиваются, и  им дается жизненная энергия. Таким образом, мы по</w:t>
      </w:r>
      <w:r w:rsidR="00075CF0">
        <w:t>нимаем</w:t>
      </w:r>
      <w:r>
        <w:t>,</w:t>
      </w:r>
      <w:r w:rsidR="00075CF0">
        <w:t xml:space="preserve"> как знание слова</w:t>
      </w:r>
      <w:r>
        <w:t xml:space="preserve"> дает нам представление о творениях Бога</w:t>
      </w:r>
      <w:r w:rsidR="00075CF0">
        <w:t>.</w:t>
      </w:r>
    </w:p>
    <w:p w:rsidR="00075CF0" w:rsidRDefault="004A5709" w:rsidP="00075CF0">
      <w:proofErr w:type="spellStart"/>
      <w:r>
        <w:lastRenderedPageBreak/>
        <w:t>Якоб</w:t>
      </w:r>
      <w:proofErr w:type="spellEnd"/>
      <w:r>
        <w:t xml:space="preserve"> </w:t>
      </w:r>
      <w:proofErr w:type="spellStart"/>
      <w:r>
        <w:t>Бёме</w:t>
      </w:r>
      <w:proofErr w:type="spellEnd"/>
      <w:r w:rsidR="00075CF0">
        <w:t xml:space="preserve"> </w:t>
      </w:r>
      <w:r w:rsidR="00985743">
        <w:t>был мистиком</w:t>
      </w:r>
      <w:r w:rsidR="005453D3">
        <w:t xml:space="preserve"> и познал значение слова через откровения и внутреннее</w:t>
      </w:r>
      <w:r w:rsidR="00075CF0">
        <w:t xml:space="preserve"> </w:t>
      </w:r>
      <w:r w:rsidR="005453D3">
        <w:t xml:space="preserve">озарение </w:t>
      </w:r>
      <w:r w:rsidR="00075CF0">
        <w:t>сознания. Т</w:t>
      </w:r>
      <w:r w:rsidR="005453D3">
        <w:t>о, что он наз</w:t>
      </w:r>
      <w:r w:rsidR="00985743">
        <w:t>ывает</w:t>
      </w:r>
      <w:r w:rsidR="005453D3">
        <w:t xml:space="preserve"> </w:t>
      </w:r>
      <w:proofErr w:type="spellStart"/>
      <w:r w:rsidR="005453D3">
        <w:rPr>
          <w:lang w:val="en-US"/>
        </w:rPr>
        <w:t>Signatura</w:t>
      </w:r>
      <w:proofErr w:type="spellEnd"/>
      <w:r w:rsidR="005453D3" w:rsidRPr="005453D3">
        <w:t xml:space="preserve"> </w:t>
      </w:r>
      <w:proofErr w:type="spellStart"/>
      <w:r w:rsidR="005453D3">
        <w:rPr>
          <w:lang w:val="en-US"/>
        </w:rPr>
        <w:t>Rerum</w:t>
      </w:r>
      <w:proofErr w:type="spellEnd"/>
      <w:r w:rsidR="005453D3">
        <w:t xml:space="preserve">  - знаковость</w:t>
      </w:r>
      <w:r w:rsidR="00985743">
        <w:t xml:space="preserve"> вещей – это слово. Он описывает</w:t>
      </w:r>
      <w:r w:rsidR="005453D3">
        <w:t xml:space="preserve"> его, исходящим</w:t>
      </w:r>
      <w:r w:rsidR="00075CF0">
        <w:t xml:space="preserve"> от триединой сущно</w:t>
      </w:r>
      <w:r w:rsidR="00985743">
        <w:t>сти, которую он находит</w:t>
      </w:r>
      <w:r w:rsidR="005453D3">
        <w:t xml:space="preserve"> в </w:t>
      </w:r>
      <w:proofErr w:type="spellStart"/>
      <w:r w:rsidR="005453D3">
        <w:t>сверхнебесном</w:t>
      </w:r>
      <w:proofErr w:type="spellEnd"/>
      <w:r w:rsidR="005453D3">
        <w:t xml:space="preserve"> мире. О</w:t>
      </w:r>
      <w:r w:rsidR="00075CF0">
        <w:t>н</w:t>
      </w:r>
      <w:r w:rsidR="005453D3">
        <w:t>а сначала</w:t>
      </w:r>
      <w:r w:rsidR="00075CF0">
        <w:t xml:space="preserve"> проявляется в</w:t>
      </w:r>
      <w:r w:rsidR="005453D3">
        <w:t xml:space="preserve"> субъективном или эзотерическом мире, а затем в объективном. Он также ссылается на </w:t>
      </w:r>
      <w:proofErr w:type="spellStart"/>
      <w:r w:rsidR="005453D3">
        <w:t>семиричность</w:t>
      </w:r>
      <w:proofErr w:type="spellEnd"/>
      <w:r w:rsidR="005453D3">
        <w:t xml:space="preserve">, </w:t>
      </w:r>
      <w:proofErr w:type="gramStart"/>
      <w:r w:rsidR="005453D3">
        <w:t>которую</w:t>
      </w:r>
      <w:proofErr w:type="gramEnd"/>
      <w:r w:rsidR="00075CF0">
        <w:t xml:space="preserve"> он применяет </w:t>
      </w:r>
      <w:r w:rsidR="005453D3">
        <w:t xml:space="preserve">и </w:t>
      </w:r>
      <w:r w:rsidR="00075CF0">
        <w:t xml:space="preserve">к внешнему миру; он не мог </w:t>
      </w:r>
      <w:r w:rsidR="005453D3">
        <w:t>бы понять законы гармонии и он не пришел бы к такому выводу, если бы это не относилось</w:t>
      </w:r>
      <w:r w:rsidR="00717B51">
        <w:t xml:space="preserve"> как к субъективному, так и объективному миру</w:t>
      </w:r>
      <w:r w:rsidR="00075CF0">
        <w:t>.</w:t>
      </w:r>
    </w:p>
    <w:p w:rsidR="00075CF0" w:rsidRDefault="00717B51" w:rsidP="00075CF0">
      <w:r>
        <w:t xml:space="preserve">Теперь мы объясним </w:t>
      </w:r>
      <w:proofErr w:type="spellStart"/>
      <w:r>
        <w:t>тетрактис</w:t>
      </w:r>
      <w:proofErr w:type="spellEnd"/>
      <w:r w:rsidR="00075CF0">
        <w:t xml:space="preserve"> Пифагора; прежде чем </w:t>
      </w:r>
      <w:r>
        <w:t>с</w:t>
      </w:r>
      <w:r w:rsidR="00075CF0">
        <w:t>дела</w:t>
      </w:r>
      <w:r>
        <w:t>ть это, приведем</w:t>
      </w:r>
      <w:r w:rsidR="00075CF0">
        <w:t xml:space="preserve"> не</w:t>
      </w:r>
      <w:r>
        <w:t>сколько замечаний</w:t>
      </w:r>
      <w:r w:rsidR="00075CF0">
        <w:t xml:space="preserve"> о</w:t>
      </w:r>
      <w:r>
        <w:t>тносительно его</w:t>
      </w:r>
      <w:r w:rsidR="00075CF0">
        <w:t xml:space="preserve"> знания</w:t>
      </w:r>
      <w:r>
        <w:t xml:space="preserve"> каббалы</w:t>
      </w:r>
      <w:r w:rsidR="00075CF0">
        <w:t>. Говорят, что он был посвящен в тайны природы Даниил</w:t>
      </w:r>
      <w:r>
        <w:t xml:space="preserve">ом и </w:t>
      </w:r>
      <w:proofErr w:type="spellStart"/>
      <w:r>
        <w:t>Иезекиилем</w:t>
      </w:r>
      <w:proofErr w:type="spellEnd"/>
      <w:r>
        <w:t>, а затем был допущен в египетские</w:t>
      </w:r>
      <w:r w:rsidR="00075CF0">
        <w:t xml:space="preserve"> святилищ</w:t>
      </w:r>
      <w:r>
        <w:t xml:space="preserve">а по личной рекомендации царя </w:t>
      </w:r>
      <w:proofErr w:type="spellStart"/>
      <w:r>
        <w:t>Амасиса</w:t>
      </w:r>
      <w:proofErr w:type="spellEnd"/>
      <w:r w:rsidR="00075CF0">
        <w:t xml:space="preserve">. Его </w:t>
      </w:r>
      <w:proofErr w:type="spellStart"/>
      <w:r w:rsidR="00075CF0">
        <w:t>тетрактис</w:t>
      </w:r>
      <w:proofErr w:type="spellEnd"/>
      <w:r w:rsidR="00075CF0">
        <w:t xml:space="preserve"> доказывает, что он был </w:t>
      </w:r>
      <w:r>
        <w:t>хорошо знаком с теософской наукой</w:t>
      </w:r>
      <w:r w:rsidR="00075CF0">
        <w:t xml:space="preserve">, что позволило ему изучить природу и прийти к правильным </w:t>
      </w:r>
      <w:r>
        <w:t>выводам. Хорошо известен</w:t>
      </w:r>
      <w:r w:rsidR="00075CF0">
        <w:t xml:space="preserve"> тот факт, что он был з</w:t>
      </w:r>
      <w:r w:rsidR="00985743">
        <w:t>наком с движением</w:t>
      </w:r>
      <w:r>
        <w:t xml:space="preserve"> небесных тел, о котором</w:t>
      </w:r>
      <w:r w:rsidR="00075CF0">
        <w:t xml:space="preserve"> н</w:t>
      </w:r>
      <w:r>
        <w:t>аука узнала только через несколько столетий</w:t>
      </w:r>
      <w:r w:rsidR="00075CF0">
        <w:t xml:space="preserve"> </w:t>
      </w:r>
      <w:r>
        <w:t>после его смерти. Если он ошибался в некоторых деталях</w:t>
      </w:r>
      <w:r w:rsidR="00075CF0">
        <w:t>,</w:t>
      </w:r>
      <w:r>
        <w:t xml:space="preserve"> то  в остальном его точность поражает</w:t>
      </w:r>
      <w:r w:rsidR="00075CF0">
        <w:t>. Он был основат</w:t>
      </w:r>
      <w:r>
        <w:t>елем известной школы Кротона</w:t>
      </w:r>
      <w:r w:rsidR="00075CF0">
        <w:t xml:space="preserve"> около пятисот лет до нашей эры. Он утверждал, что Солнце является</w:t>
      </w:r>
      <w:r>
        <w:t xml:space="preserve"> центром системы, вокруг которого</w:t>
      </w:r>
      <w:r w:rsidR="00075CF0">
        <w:t xml:space="preserve"> все планеты вращаются, и чт</w:t>
      </w:r>
      <w:r>
        <w:t>о неподвижные звезды являются</w:t>
      </w:r>
      <w:r w:rsidR="00075CF0">
        <w:t xml:space="preserve"> центр</w:t>
      </w:r>
      <w:r>
        <w:t>ами своих систем</w:t>
      </w:r>
      <w:r w:rsidR="00075CF0">
        <w:t>. Он также с</w:t>
      </w:r>
      <w:r w:rsidR="00977484">
        <w:t>читал, что планеты обитаемы</w:t>
      </w:r>
      <w:r w:rsidR="00075CF0">
        <w:t>, и что они</w:t>
      </w:r>
      <w:r w:rsidR="00977484">
        <w:t xml:space="preserve"> и наша земля всегда вращаются в гармоничном порядке – "составляя</w:t>
      </w:r>
      <w:r w:rsidR="00075CF0">
        <w:t xml:space="preserve"> грандиозный </w:t>
      </w:r>
      <w:r w:rsidR="00977484">
        <w:t>небесный концерт, неслышный человеку, но слышный</w:t>
      </w:r>
      <w:r w:rsidR="00075CF0">
        <w:t xml:space="preserve"> Богу</w:t>
      </w:r>
      <w:r w:rsidR="00977484">
        <w:t>, как музыка сфер</w:t>
      </w:r>
      <w:proofErr w:type="gramStart"/>
      <w:r w:rsidR="00977484">
        <w:t xml:space="preserve">." </w:t>
      </w:r>
      <w:proofErr w:type="gramEnd"/>
      <w:r w:rsidR="00977484">
        <w:t>Ему не разрешали говорить открыто обо всем, что он знал, и он учил наедине близки</w:t>
      </w:r>
      <w:r w:rsidR="00075CF0">
        <w:t>х друзей. Кроме того, он был знаком с законами притяжения и отталкивания, которые представляют соб</w:t>
      </w:r>
      <w:r w:rsidR="00977484">
        <w:t>ой один из наиболее важных служений святилищ. Ньютон пришел</w:t>
      </w:r>
      <w:r w:rsidR="00075CF0">
        <w:t xml:space="preserve"> к открытию этих сил через изучение каббалы.</w:t>
      </w:r>
    </w:p>
    <w:p w:rsidR="00075CF0" w:rsidRPr="006113DD" w:rsidRDefault="003365F1" w:rsidP="006113DD">
      <w:pPr>
        <w:pStyle w:val="a5"/>
        <w:rPr>
          <w:sz w:val="28"/>
          <w:szCs w:val="28"/>
        </w:rPr>
      </w:pPr>
      <w:r w:rsidRPr="006113DD">
        <w:rPr>
          <w:sz w:val="28"/>
          <w:szCs w:val="28"/>
        </w:rPr>
        <w:t>Говоря о Пифагоре, я вспоминаю</w:t>
      </w:r>
      <w:r w:rsidR="00075CF0" w:rsidRPr="006113DD">
        <w:rPr>
          <w:sz w:val="28"/>
          <w:szCs w:val="28"/>
        </w:rPr>
        <w:t xml:space="preserve"> </w:t>
      </w:r>
      <w:proofErr w:type="spellStart"/>
      <w:r w:rsidR="00075CF0" w:rsidRPr="006113DD">
        <w:rPr>
          <w:sz w:val="28"/>
          <w:szCs w:val="28"/>
        </w:rPr>
        <w:t>к</w:t>
      </w:r>
      <w:r w:rsidRPr="006113DD">
        <w:rPr>
          <w:sz w:val="28"/>
          <w:szCs w:val="28"/>
        </w:rPr>
        <w:t>аббалистикую</w:t>
      </w:r>
      <w:proofErr w:type="spellEnd"/>
      <w:r w:rsidRPr="006113DD">
        <w:rPr>
          <w:sz w:val="28"/>
          <w:szCs w:val="28"/>
        </w:rPr>
        <w:t xml:space="preserve"> загадку, написанную Платоном </w:t>
      </w:r>
      <w:proofErr w:type="gramStart"/>
      <w:r w:rsidRPr="006113DD">
        <w:rPr>
          <w:sz w:val="28"/>
          <w:szCs w:val="28"/>
        </w:rPr>
        <w:t>для</w:t>
      </w:r>
      <w:proofErr w:type="gramEnd"/>
      <w:r w:rsidRPr="006113DD">
        <w:rPr>
          <w:sz w:val="28"/>
          <w:szCs w:val="28"/>
        </w:rPr>
        <w:t xml:space="preserve"> Дионисия</w:t>
      </w:r>
      <w:r w:rsidR="00075CF0" w:rsidRPr="006113DD">
        <w:rPr>
          <w:sz w:val="28"/>
          <w:szCs w:val="28"/>
        </w:rPr>
        <w:t>: "</w:t>
      </w:r>
      <w:r w:rsidR="006113DD" w:rsidRPr="006113DD">
        <w:rPr>
          <w:sz w:val="28"/>
          <w:szCs w:val="28"/>
        </w:rPr>
        <w:t xml:space="preserve">«Царя окружает множество вещей; они зависят от него, и он один является причиной существования добра, второе – вторым, третье – третьим». </w:t>
      </w:r>
      <w:r w:rsidR="00075CF0" w:rsidRPr="006113DD">
        <w:rPr>
          <w:sz w:val="28"/>
          <w:szCs w:val="28"/>
        </w:rPr>
        <w:t xml:space="preserve">Это выражает разделение </w:t>
      </w:r>
      <w:proofErr w:type="spellStart"/>
      <w:r w:rsidR="00075CF0" w:rsidRPr="006113DD">
        <w:rPr>
          <w:sz w:val="28"/>
          <w:szCs w:val="28"/>
        </w:rPr>
        <w:t>Сефирот</w:t>
      </w:r>
      <w:proofErr w:type="spellEnd"/>
      <w:r w:rsidR="00075CF0" w:rsidRPr="006113DD">
        <w:rPr>
          <w:sz w:val="28"/>
          <w:szCs w:val="28"/>
        </w:rPr>
        <w:t xml:space="preserve">. Платон был серьезным и самым умным </w:t>
      </w:r>
      <w:proofErr w:type="spellStart"/>
      <w:r w:rsidR="00075CF0" w:rsidRPr="006113DD">
        <w:rPr>
          <w:sz w:val="28"/>
          <w:szCs w:val="28"/>
        </w:rPr>
        <w:t>каббалист</w:t>
      </w:r>
      <w:r w:rsidRPr="006113DD">
        <w:rPr>
          <w:sz w:val="28"/>
          <w:szCs w:val="28"/>
        </w:rPr>
        <w:t>ом</w:t>
      </w:r>
      <w:proofErr w:type="spellEnd"/>
      <w:r w:rsidR="00075CF0" w:rsidRPr="006113DD">
        <w:rPr>
          <w:sz w:val="28"/>
          <w:szCs w:val="28"/>
        </w:rPr>
        <w:t>.</w:t>
      </w:r>
    </w:p>
    <w:p w:rsidR="00075CF0" w:rsidRDefault="00075CF0" w:rsidP="00075CF0">
      <w:r>
        <w:t>Тепер</w:t>
      </w:r>
      <w:r w:rsidR="003365F1">
        <w:t xml:space="preserve">ь мы объясним впервые </w:t>
      </w:r>
      <w:proofErr w:type="spellStart"/>
      <w:r w:rsidR="003365F1">
        <w:t>тетрактис</w:t>
      </w:r>
      <w:proofErr w:type="spellEnd"/>
      <w:r>
        <w:t xml:space="preserve"> Пифагора, который показывает числовое значение </w:t>
      </w:r>
      <w:r w:rsidR="003365F1">
        <w:t xml:space="preserve">этого </w:t>
      </w:r>
      <w:r>
        <w:t>слова. Зам</w:t>
      </w:r>
      <w:r w:rsidR="003365F1">
        <w:t>етим, однако, перед этим</w:t>
      </w:r>
      <w:r w:rsidR="00EE5DA4">
        <w:t>, что существуют еще большие загадки,  приписываемые ему, чем выражение числами, которые мы не можем здесь рассматривать по нескольким причинам. Одна</w:t>
      </w:r>
      <w:r>
        <w:t xml:space="preserve"> из </w:t>
      </w:r>
      <w:r>
        <w:lastRenderedPageBreak/>
        <w:t>них</w:t>
      </w:r>
      <w:r w:rsidR="00EE5DA4">
        <w:t xml:space="preserve"> заключена в том</w:t>
      </w:r>
      <w:r>
        <w:t>,</w:t>
      </w:r>
      <w:r w:rsidR="00EE5DA4">
        <w:t xml:space="preserve"> что это</w:t>
      </w:r>
      <w:r>
        <w:t xml:space="preserve"> название нико</w:t>
      </w:r>
      <w:r w:rsidR="00EE5DA4">
        <w:t>гда не разглашалось, о нем узнавали через личное озарение; другая могла бы открыть двери масонов и раскрыть секреты ордена. Она –  ключ к мистике, к религии и универсальной науке</w:t>
      </w:r>
      <w:r>
        <w:t>.</w:t>
      </w:r>
    </w:p>
    <w:p w:rsidR="00075CF0" w:rsidRDefault="00075CF0" w:rsidP="00075CF0">
      <w:r>
        <w:t xml:space="preserve">В </w:t>
      </w:r>
      <w:proofErr w:type="spellStart"/>
      <w:r>
        <w:t>тетрактисе</w:t>
      </w:r>
      <w:proofErr w:type="spellEnd"/>
      <w:r>
        <w:t xml:space="preserve"> </w:t>
      </w:r>
      <w:r w:rsidR="00EE5DA4">
        <w:t xml:space="preserve">есть </w:t>
      </w:r>
      <w:r>
        <w:t>четыре буквы, составляющи</w:t>
      </w:r>
      <w:r w:rsidR="00EE5DA4">
        <w:t>е имя и</w:t>
      </w:r>
      <w:r>
        <w:t xml:space="preserve"> расположен</w:t>
      </w:r>
      <w:r w:rsidR="00EE5DA4">
        <w:t>н</w:t>
      </w:r>
      <w:r>
        <w:t>ы</w:t>
      </w:r>
      <w:r w:rsidR="00EE5DA4">
        <w:t xml:space="preserve">е в виде треугольника, окруженного двойным кольцом. (3) Числовое деление  относится к </w:t>
      </w:r>
      <w:proofErr w:type="spellStart"/>
      <w:r w:rsidR="00EE5DA4">
        <w:t>сверхнебесному</w:t>
      </w:r>
      <w:proofErr w:type="spellEnd"/>
      <w:r w:rsidR="00EE5DA4">
        <w:t>, небесному и материальному мирам</w:t>
      </w:r>
      <w:r>
        <w:t>:</w:t>
      </w:r>
    </w:p>
    <w:p w:rsidR="00075CF0" w:rsidRDefault="007C4FA1" w:rsidP="00075CF0">
      <w:proofErr w:type="spellStart"/>
      <w:r>
        <w:t>Тетрактис</w:t>
      </w:r>
      <w:proofErr w:type="spellEnd"/>
      <w:r w:rsidR="00075CF0">
        <w:t xml:space="preserve"> Пифагора.</w:t>
      </w:r>
    </w:p>
    <w:p w:rsidR="00075CF0" w:rsidRDefault="007C4FA1" w:rsidP="00075CF0">
      <w:r>
        <w:rPr>
          <w:noProof/>
          <w:lang w:eastAsia="ru-RU"/>
        </w:rPr>
        <w:drawing>
          <wp:inline distT="0" distB="0" distL="0" distR="0">
            <wp:extent cx="2743200" cy="1304925"/>
            <wp:effectExtent l="19050" t="0" r="0" b="0"/>
            <wp:docPr id="1" name="Рисунок 1" descr="C:\Users\Ольга\Pictures\v01n02p37_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v01n02p37_t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CF0" w:rsidRDefault="007C4FA1" w:rsidP="00075CF0">
      <w:proofErr w:type="spellStart"/>
      <w:r>
        <w:t>Сверхнебесный</w:t>
      </w:r>
      <w:proofErr w:type="spellEnd"/>
      <w:r w:rsidR="0023325A">
        <w:t xml:space="preserve"> мир</w:t>
      </w:r>
      <w:r>
        <w:t xml:space="preserve"> – Первый ряд чисел 1, 2, 3, 4</w:t>
      </w:r>
      <w:r w:rsidR="00075CF0">
        <w:t xml:space="preserve"> </w:t>
      </w:r>
      <w:proofErr w:type="spellStart"/>
      <w:r w:rsidR="00075CF0">
        <w:t>тетрактиса</w:t>
      </w:r>
      <w:proofErr w:type="spellEnd"/>
      <w:r w:rsidR="00075CF0">
        <w:t xml:space="preserve"> относи</w:t>
      </w:r>
      <w:r>
        <w:t xml:space="preserve">тся к </w:t>
      </w:r>
      <w:proofErr w:type="spellStart"/>
      <w:r>
        <w:t>сверхнебесному</w:t>
      </w:r>
      <w:proofErr w:type="spellEnd"/>
      <w:r>
        <w:t xml:space="preserve"> миру</w:t>
      </w:r>
      <w:r w:rsidR="00075CF0">
        <w:t>.</w:t>
      </w:r>
    </w:p>
    <w:p w:rsidR="00075CF0" w:rsidRDefault="00075CF0" w:rsidP="00075CF0">
      <w:r>
        <w:t>1 есть единство Бога</w:t>
      </w:r>
      <w:r w:rsidR="00AC5593">
        <w:t>,</w:t>
      </w:r>
      <w:r>
        <w:t xml:space="preserve"> представлен</w:t>
      </w:r>
      <w:r w:rsidR="00AC5593">
        <w:t>н</w:t>
      </w:r>
      <w:r>
        <w:t>о</w:t>
      </w:r>
      <w:r w:rsidR="00AC5593">
        <w:t>е</w:t>
      </w:r>
      <w:r>
        <w:t xml:space="preserve"> сл</w:t>
      </w:r>
      <w:r w:rsidR="00AC5593">
        <w:t>едующим образом:</w:t>
      </w:r>
      <w:r>
        <w:t xml:space="preserve"> </w:t>
      </w:r>
      <w:r w:rsidR="00F848EA">
        <w:t>(</w:t>
      </w:r>
      <w:r>
        <w:t>1</w:t>
      </w:r>
      <w:r w:rsidR="00F848EA">
        <w:t>)</w:t>
      </w:r>
      <w:r w:rsidR="004275DD">
        <w:t xml:space="preserve"> – единица в круге, </w:t>
      </w:r>
      <w:r w:rsidR="00F848EA">
        <w:t xml:space="preserve"> Бог ни в чем. 2 есть</w:t>
      </w:r>
      <w:r>
        <w:t xml:space="preserve"> двойственность Бога. 3 есть дух триединой сущности. 4 </w:t>
      </w:r>
      <w:r w:rsidR="00F848EA">
        <w:t xml:space="preserve">есть </w:t>
      </w:r>
      <w:r>
        <w:t>Божественная воля, способная</w:t>
      </w:r>
      <w:r w:rsidR="00F848EA">
        <w:t xml:space="preserve"> определять выбор, формировать цель и проявлять</w:t>
      </w:r>
      <w:r>
        <w:t xml:space="preserve"> активность.</w:t>
      </w:r>
    </w:p>
    <w:p w:rsidR="00075CF0" w:rsidRDefault="00F848EA" w:rsidP="00075CF0">
      <w:r>
        <w:t>Небесный</w:t>
      </w:r>
      <w:r w:rsidR="0023325A">
        <w:t xml:space="preserve"> мир</w:t>
      </w:r>
      <w:r>
        <w:t xml:space="preserve"> – </w:t>
      </w:r>
      <w:r w:rsidR="00075CF0">
        <w:t>П</w:t>
      </w:r>
      <w:r>
        <w:t>риведенные выше цифры комбинируются в</w:t>
      </w:r>
      <w:r w:rsidR="00075CF0">
        <w:t xml:space="preserve"> следу</w:t>
      </w:r>
      <w:r>
        <w:t>ющем порядке: 1 + 2 = 3 – проявление слова в небесном мире. 2 + 3 = 5 – вещество или квинтэссенция материи, произведенная активным словом</w:t>
      </w:r>
      <w:r w:rsidR="00075CF0">
        <w:t>.</w:t>
      </w:r>
    </w:p>
    <w:p w:rsidR="00075CF0" w:rsidRDefault="00F848EA" w:rsidP="00075CF0">
      <w:r>
        <w:t>3 + 4 = 7 – закон гармонии. Божественное провидение</w:t>
      </w:r>
      <w:r w:rsidR="00075CF0">
        <w:t xml:space="preserve"> в природе. Небесный мир называется </w:t>
      </w:r>
      <w:proofErr w:type="spellStart"/>
      <w:r w:rsidR="00075CF0">
        <w:t>каббалист</w:t>
      </w:r>
      <w:r w:rsidR="004C696C">
        <w:t>ами</w:t>
      </w:r>
      <w:proofErr w:type="spellEnd"/>
      <w:r w:rsidR="00075CF0">
        <w:t xml:space="preserve"> мир</w:t>
      </w:r>
      <w:r w:rsidR="004C696C">
        <w:t>ом</w:t>
      </w:r>
      <w:r w:rsidR="004E0D2B">
        <w:t xml:space="preserve"> гармонии, которого</w:t>
      </w:r>
      <w:r w:rsidR="00075CF0">
        <w:t xml:space="preserve"> н</w:t>
      </w:r>
      <w:r w:rsidR="004E0D2B">
        <w:t>икто не может населя</w:t>
      </w:r>
      <w:r w:rsidR="004C696C">
        <w:t xml:space="preserve">ть кроме </w:t>
      </w:r>
      <w:proofErr w:type="gramStart"/>
      <w:r w:rsidR="004C696C">
        <w:t>чистых</w:t>
      </w:r>
      <w:proofErr w:type="gramEnd"/>
      <w:r w:rsidR="00075CF0">
        <w:t xml:space="preserve"> дух</w:t>
      </w:r>
      <w:r w:rsidR="004C696C">
        <w:t>ом. Гармония есть единственный пропуск</w:t>
      </w:r>
      <w:r w:rsidR="00075CF0">
        <w:t xml:space="preserve"> на Небеса.</w:t>
      </w:r>
    </w:p>
    <w:p w:rsidR="00075CF0" w:rsidRDefault="00075CF0" w:rsidP="00075CF0">
      <w:r>
        <w:t>Материал</w:t>
      </w:r>
      <w:r w:rsidR="004C696C">
        <w:t>ьный</w:t>
      </w:r>
      <w:r w:rsidR="0023325A">
        <w:t xml:space="preserve"> мир</w:t>
      </w:r>
      <w:r w:rsidR="004C696C">
        <w:t xml:space="preserve"> – Число 1, которое</w:t>
      </w:r>
      <w:r>
        <w:t xml:space="preserve"> представляет собо</w:t>
      </w:r>
      <w:r w:rsidR="004C696C">
        <w:t xml:space="preserve">й единство Бога, не представлено ​​в этом мире, </w:t>
      </w:r>
      <w:r>
        <w:t>у</w:t>
      </w:r>
      <w:r w:rsidR="004C696C">
        <w:t xml:space="preserve"> нас есть только следующие числа</w:t>
      </w:r>
      <w:r>
        <w:t>:</w:t>
      </w:r>
    </w:p>
    <w:p w:rsidR="00075CF0" w:rsidRDefault="004C696C" w:rsidP="00075CF0">
      <w:r>
        <w:t xml:space="preserve">2 + 3 + 4 = 9 – </w:t>
      </w:r>
      <w:r w:rsidR="00075CF0">
        <w:t>челов</w:t>
      </w:r>
      <w:r>
        <w:t>ечество со словом, не проявленным в духе. Тем не менее, оно существует и может быть явлено</w:t>
      </w:r>
      <w:r w:rsidR="00075CF0">
        <w:t xml:space="preserve"> ​​через г</w:t>
      </w:r>
      <w:r>
        <w:t>армонию духа. Будучи не проявленным, оно лишает человечество удовольствия наслаждаться</w:t>
      </w:r>
      <w:r w:rsidR="00075CF0">
        <w:t xml:space="preserve"> светом небесного мира. Именно по этой причине </w:t>
      </w:r>
      <w:proofErr w:type="spellStart"/>
      <w:r w:rsidR="00075CF0">
        <w:t>каббалист</w:t>
      </w:r>
      <w:r>
        <w:t>ы</w:t>
      </w:r>
      <w:proofErr w:type="spellEnd"/>
      <w:r>
        <w:t xml:space="preserve"> называют этот</w:t>
      </w:r>
      <w:r w:rsidR="00075CF0">
        <w:t xml:space="preserve"> мир</w:t>
      </w:r>
      <w:r>
        <w:t xml:space="preserve"> миром</w:t>
      </w:r>
      <w:r w:rsidR="00075CF0">
        <w:t xml:space="preserve"> тьмы или Аид</w:t>
      </w:r>
      <w:r>
        <w:t>ом</w:t>
      </w:r>
      <w:proofErr w:type="gramStart"/>
      <w:r w:rsidR="00075CF0">
        <w:t>.</w:t>
      </w:r>
      <w:proofErr w:type="gramEnd"/>
      <w:r w:rsidR="004E0D2B">
        <w:t xml:space="preserve"> Его также называют</w:t>
      </w:r>
      <w:r>
        <w:t xml:space="preserve"> миром </w:t>
      </w:r>
      <w:r w:rsidR="00FC35FE">
        <w:t xml:space="preserve">диссонанса. Здесь </w:t>
      </w:r>
      <w:r w:rsidR="00FC35FE">
        <w:lastRenderedPageBreak/>
        <w:t>существует столько уровней диссонанса, сколько уровней гармонии</w:t>
      </w:r>
      <w:r w:rsidR="00075CF0">
        <w:t xml:space="preserve"> в</w:t>
      </w:r>
      <w:r w:rsidR="00FC35FE">
        <w:t xml:space="preserve"> высшем мире. Когда человек сбрасы</w:t>
      </w:r>
      <w:r w:rsidR="00075CF0">
        <w:t>вает материал</w:t>
      </w:r>
      <w:r w:rsidR="00FC35FE">
        <w:t xml:space="preserve">ьную оболочку души, </w:t>
      </w:r>
      <w:r w:rsidR="00075CF0">
        <w:t xml:space="preserve"> сознание открывает ему его</w:t>
      </w:r>
      <w:r w:rsidR="00FC35FE">
        <w:t xml:space="preserve"> нравственный</w:t>
      </w:r>
      <w:r w:rsidR="00075CF0">
        <w:t xml:space="preserve"> уровень, и он тяготеет к </w:t>
      </w:r>
      <w:r w:rsidR="00FC35FE">
        <w:t>той сфере</w:t>
      </w:r>
      <w:r w:rsidR="004275DD">
        <w:t>, с которой находится в резонансе</w:t>
      </w:r>
      <w:r w:rsidR="00FC35FE">
        <w:t>, е</w:t>
      </w:r>
      <w:r w:rsidR="00075CF0">
        <w:t xml:space="preserve">сли </w:t>
      </w:r>
      <w:r w:rsidR="00FC35FE">
        <w:t>с гармоничной</w:t>
      </w:r>
      <w:r w:rsidR="004275DD">
        <w:t xml:space="preserve"> сферой, то он поднимается, если</w:t>
      </w:r>
      <w:r w:rsidR="00FC35FE">
        <w:t xml:space="preserve"> не</w:t>
      </w:r>
      <w:r w:rsidR="004275DD">
        <w:t xml:space="preserve"> с</w:t>
      </w:r>
      <w:r w:rsidR="00FC35FE">
        <w:t xml:space="preserve"> гармоничной</w:t>
      </w:r>
      <w:r w:rsidR="004275DD">
        <w:t xml:space="preserve"> сферой</w:t>
      </w:r>
      <w:r w:rsidR="00FC35FE">
        <w:t xml:space="preserve">, то </w:t>
      </w:r>
      <w:r w:rsidR="00075CF0">
        <w:t>опускается.</w:t>
      </w:r>
    </w:p>
    <w:p w:rsidR="00075CF0" w:rsidRDefault="00075CF0" w:rsidP="00075CF0">
      <w:r>
        <w:t>10 является синтез</w:t>
      </w:r>
      <w:r w:rsidR="00FC35FE">
        <w:t>ом чисел. В начале, до проявления Божества оно обозначалось, таким образом,</w:t>
      </w:r>
      <w:r>
        <w:t xml:space="preserve"> </w:t>
      </w:r>
      <w:r w:rsidR="00FC35FE">
        <w:t>(1) единица в круге</w:t>
      </w:r>
      <w:r>
        <w:t xml:space="preserve">; </w:t>
      </w:r>
      <w:r w:rsidR="00FC35FE">
        <w:t>а при завершении создания стала обозначаться</w:t>
      </w:r>
      <w:r>
        <w:t xml:space="preserve"> 10.</w:t>
      </w:r>
    </w:p>
    <w:p w:rsidR="00075CF0" w:rsidRDefault="00075CF0" w:rsidP="00075CF0"/>
    <w:p w:rsidR="00075CF0" w:rsidRDefault="00075CF0" w:rsidP="00075CF0">
      <w:r>
        <w:t>Сноски:</w:t>
      </w:r>
    </w:p>
    <w:p w:rsidR="000B2BB6" w:rsidRDefault="00C720B7" w:rsidP="00075CF0">
      <w:r>
        <w:t xml:space="preserve">1. От отрицания </w:t>
      </w:r>
      <w:proofErr w:type="spellStart"/>
      <w:r>
        <w:t>эйн</w:t>
      </w:r>
      <w:proofErr w:type="spellEnd"/>
      <w:r>
        <w:t xml:space="preserve"> и существительного «</w:t>
      </w:r>
      <w:r w:rsidR="00075CF0">
        <w:t>Соф</w:t>
      </w:r>
      <w:r>
        <w:t>» - конец.</w:t>
      </w:r>
      <w:r w:rsidR="00075CF0">
        <w:t xml:space="preserve"> </w:t>
      </w:r>
    </w:p>
    <w:p w:rsidR="000B2BB6" w:rsidRDefault="00075CF0" w:rsidP="00075CF0">
      <w:r>
        <w:t>2. См</w:t>
      </w:r>
      <w:r w:rsidR="00C720B7">
        <w:t>. Каббала, опубликованная</w:t>
      </w:r>
      <w:r>
        <w:t xml:space="preserve"> Р. </w:t>
      </w:r>
      <w:proofErr w:type="spellStart"/>
      <w:r>
        <w:t>Уортингтон</w:t>
      </w:r>
      <w:r w:rsidR="00C720B7">
        <w:t>ом</w:t>
      </w:r>
      <w:proofErr w:type="spellEnd"/>
      <w:r w:rsidR="00C720B7">
        <w:t xml:space="preserve">, 770 </w:t>
      </w:r>
      <w:proofErr w:type="spellStart"/>
      <w:r w:rsidR="00C720B7">
        <w:t>Broadway</w:t>
      </w:r>
      <w:proofErr w:type="spellEnd"/>
      <w:r w:rsidR="00C720B7">
        <w:t>, Н. Й</w:t>
      </w:r>
      <w:r>
        <w:t xml:space="preserve">. </w:t>
      </w:r>
    </w:p>
    <w:p w:rsidR="003526E4" w:rsidRDefault="00075CF0" w:rsidP="00075CF0">
      <w:r>
        <w:t>3. См</w:t>
      </w:r>
      <w:r w:rsidR="00C720B7">
        <w:t>.</w:t>
      </w:r>
      <w:r>
        <w:t xml:space="preserve"> Каббала, стр</w:t>
      </w:r>
      <w:r w:rsidR="00C720B7">
        <w:t>.</w:t>
      </w:r>
      <w:r>
        <w:t xml:space="preserve"> 47. </w:t>
      </w:r>
    </w:p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CF0"/>
    <w:rsid w:val="00075CF0"/>
    <w:rsid w:val="000B2BB6"/>
    <w:rsid w:val="000F2A53"/>
    <w:rsid w:val="0023325A"/>
    <w:rsid w:val="002E1B9A"/>
    <w:rsid w:val="002F2465"/>
    <w:rsid w:val="003365F1"/>
    <w:rsid w:val="003526E4"/>
    <w:rsid w:val="004275DD"/>
    <w:rsid w:val="004A5709"/>
    <w:rsid w:val="004C696C"/>
    <w:rsid w:val="004E0D2B"/>
    <w:rsid w:val="005453D3"/>
    <w:rsid w:val="006113DD"/>
    <w:rsid w:val="00680D44"/>
    <w:rsid w:val="006D090B"/>
    <w:rsid w:val="00717B51"/>
    <w:rsid w:val="007C4FA1"/>
    <w:rsid w:val="00935BDA"/>
    <w:rsid w:val="00977484"/>
    <w:rsid w:val="00985743"/>
    <w:rsid w:val="009E311D"/>
    <w:rsid w:val="00AC5593"/>
    <w:rsid w:val="00B63DF3"/>
    <w:rsid w:val="00BD406B"/>
    <w:rsid w:val="00C720B7"/>
    <w:rsid w:val="00C80A4B"/>
    <w:rsid w:val="00D521F1"/>
    <w:rsid w:val="00EB679F"/>
    <w:rsid w:val="00EC461E"/>
    <w:rsid w:val="00EE3614"/>
    <w:rsid w:val="00EE5DA4"/>
    <w:rsid w:val="00F328F3"/>
    <w:rsid w:val="00F531DA"/>
    <w:rsid w:val="00F66B09"/>
    <w:rsid w:val="00F848EA"/>
    <w:rsid w:val="00F96996"/>
    <w:rsid w:val="00FC35F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F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113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2016-04-16T14:36:00Z</dcterms:created>
  <dcterms:modified xsi:type="dcterms:W3CDTF">2016-04-20T12:45:00Z</dcterms:modified>
</cp:coreProperties>
</file>