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2" w:rsidRPr="00962A03" w:rsidRDefault="00B36622" w:rsidP="00B36622">
      <w:pPr>
        <w:rPr>
          <w:b/>
        </w:rPr>
      </w:pPr>
      <w:r w:rsidRPr="00962A03">
        <w:rPr>
          <w:b/>
        </w:rPr>
        <w:t>Общество розенкрейцеров</w:t>
      </w:r>
    </w:p>
    <w:p w:rsidR="00B36622" w:rsidRDefault="0081006F" w:rsidP="00B36622">
      <w:r>
        <w:t>Беглый обзор их основных доктрин</w:t>
      </w:r>
      <w:r w:rsidR="00B36622">
        <w:t>.</w:t>
      </w:r>
    </w:p>
    <w:p w:rsidR="00B36622" w:rsidRDefault="00B36622" w:rsidP="00B36622">
      <w:r>
        <w:t>Ниже приве</w:t>
      </w:r>
      <w:r w:rsidR="0081006F">
        <w:t>дены в общих чертах основ</w:t>
      </w:r>
      <w:r>
        <w:t>ные доктрины братьев Розового Креста. Тот, кто выпо</w:t>
      </w:r>
      <w:r w:rsidR="00ED7940">
        <w:t>лнит необходимые условия, может</w:t>
      </w:r>
      <w:r>
        <w:t xml:space="preserve"> найти всю необходимую инфо</w:t>
      </w:r>
      <w:r w:rsidR="00ED7940">
        <w:t xml:space="preserve">рмацию в "Книге Посвящения". Они говорят, что, когда кто-то </w:t>
      </w:r>
      <w:r>
        <w:t>готов</w:t>
      </w:r>
      <w:r w:rsidR="00ED7940">
        <w:t>, он с легкостью находит руководителя, который через свое истинное Я наставля</w:t>
      </w:r>
      <w:r>
        <w:t>ет и направ</w:t>
      </w:r>
      <w:r w:rsidR="00ED7940">
        <w:t>ляет его непоколебимо</w:t>
      </w:r>
      <w:r>
        <w:t>.</w:t>
      </w:r>
    </w:p>
    <w:p w:rsidR="00B36622" w:rsidRDefault="00B36622" w:rsidP="00B36622">
      <w:r>
        <w:t>Понятно, что общество хочет быть п</w:t>
      </w:r>
      <w:r w:rsidR="00ED7940">
        <w:t>о-настоящему духовным и не требуе</w:t>
      </w:r>
      <w:r>
        <w:t>т н</w:t>
      </w:r>
      <w:r w:rsidR="00ED7940">
        <w:t>икаких взносов, но принимает</w:t>
      </w:r>
      <w:r>
        <w:t xml:space="preserve"> в качестве членов только тех, кто </w:t>
      </w:r>
      <w:r w:rsidR="00ED7940">
        <w:t>является активными работниками на благо человечества. Э</w:t>
      </w:r>
      <w:r w:rsidR="00ED1C25">
        <w:t xml:space="preserve">то – </w:t>
      </w:r>
      <w:r w:rsidR="00ED7940">
        <w:t>тайное общество, но не из-за страха перед врагами, но ради распространения истины</w:t>
      </w:r>
      <w:r w:rsidR="00ED1C25">
        <w:t xml:space="preserve"> беспрепятственно без войны</w:t>
      </w:r>
      <w:r>
        <w:t xml:space="preserve"> мнений. Истина вечна,</w:t>
      </w:r>
      <w:r w:rsidR="00ED1C25">
        <w:t xml:space="preserve"> что не подлежит сомнению, и</w:t>
      </w:r>
      <w:r>
        <w:t xml:space="preserve"> для тех, к</w:t>
      </w:r>
      <w:r w:rsidR="00ED1C25">
        <w:t>то в состоянии видеть, она</w:t>
      </w:r>
      <w:r>
        <w:t xml:space="preserve"> </w:t>
      </w:r>
      <w:r w:rsidR="00ED1C25">
        <w:t>раскрывается во всем</w:t>
      </w:r>
      <w:r>
        <w:t xml:space="preserve"> свете.</w:t>
      </w:r>
    </w:p>
    <w:p w:rsidR="00B36622" w:rsidRDefault="00B36622" w:rsidP="00B36622">
      <w:r>
        <w:t>1. Вселенная в целом представляет</w:t>
      </w:r>
      <w:r w:rsidR="00ED1C25">
        <w:t xml:space="preserve"> собой единство, имея т</w:t>
      </w:r>
      <w:r w:rsidR="00920712">
        <w:t>олько одну, вечную, универсальн</w:t>
      </w:r>
      <w:r w:rsidR="00ED1C25">
        <w:t>ую и фундаментальную причину сво</w:t>
      </w:r>
      <w:r>
        <w:t>его существования. Все многообра</w:t>
      </w:r>
      <w:r w:rsidR="005C00F0">
        <w:t>зные формы, сущности, силы и</w:t>
      </w:r>
      <w:r>
        <w:t xml:space="preserve"> принципы, не явля</w:t>
      </w:r>
      <w:r w:rsidR="005C00F0">
        <w:t xml:space="preserve">ются изначально </w:t>
      </w:r>
      <w:proofErr w:type="spellStart"/>
      <w:r w:rsidR="005C00F0">
        <w:t>самосуществующими</w:t>
      </w:r>
      <w:proofErr w:type="spellEnd"/>
      <w:r w:rsidR="005C00F0">
        <w:t>, но являются лишь различными</w:t>
      </w:r>
      <w:r>
        <w:t xml:space="preserve"> проявления</w:t>
      </w:r>
      <w:r w:rsidR="005C00F0">
        <w:t>ми одной и той же вселенской причиной</w:t>
      </w:r>
      <w:r>
        <w:t>. Они явл</w:t>
      </w:r>
      <w:r w:rsidR="005C00F0">
        <w:t xml:space="preserve">яются различными выражениями </w:t>
      </w:r>
      <w:r>
        <w:t xml:space="preserve"> одной первоначальной деятельности, а также их формы</w:t>
      </w:r>
      <w:r w:rsidR="005C00F0">
        <w:t xml:space="preserve"> или организмы являются продук</w:t>
      </w:r>
      <w:r w:rsidR="00091384">
        <w:t>том этой деятельности, работающей</w:t>
      </w:r>
      <w:r w:rsidR="005C00F0">
        <w:t xml:space="preserve"> на разных планах существования и на раз</w:t>
      </w:r>
      <w:r>
        <w:t>ных стадиях эволюции.</w:t>
      </w:r>
    </w:p>
    <w:p w:rsidR="00B36622" w:rsidRDefault="005C00F0" w:rsidP="00B36622">
      <w:r>
        <w:t>2. Эта причина, будучи вечной, неограниченной</w:t>
      </w:r>
      <w:r w:rsidR="00B36622">
        <w:t xml:space="preserve"> и бескон</w:t>
      </w:r>
      <w:r>
        <w:t>ечной, не под силу интеллектуальному пониманию</w:t>
      </w:r>
      <w:r w:rsidR="00B36622">
        <w:t xml:space="preserve"> любого смертно</w:t>
      </w:r>
      <w:r>
        <w:t>го и ограниченного существа. Ее</w:t>
      </w:r>
      <w:r w:rsidR="00B36622">
        <w:t xml:space="preserve"> присутст</w:t>
      </w:r>
      <w:r>
        <w:t>вие может восприниматься в этом</w:t>
      </w:r>
      <w:r w:rsidR="00B36622">
        <w:t xml:space="preserve"> мире, но в своем высшем аспекте о</w:t>
      </w:r>
      <w:r>
        <w:t>на полностью может быть известна только самой</w:t>
      </w:r>
      <w:r w:rsidR="00B36622">
        <w:t xml:space="preserve"> себе.</w:t>
      </w:r>
      <w:r>
        <w:t xml:space="preserve"> Существа ниже ее</w:t>
      </w:r>
      <w:r w:rsidR="00B36622">
        <w:t xml:space="preserve"> мо</w:t>
      </w:r>
      <w:r>
        <w:t>гут интуитивно чувствовать ее присутствие, но не могут умственно понять ее</w:t>
      </w:r>
      <w:r w:rsidR="00E1042D">
        <w:t>, пока не поднимутся до своего уровня на плане</w:t>
      </w:r>
      <w:r w:rsidR="00B36622">
        <w:t xml:space="preserve"> существ</w:t>
      </w:r>
      <w:r w:rsidR="00E1042D">
        <w:t>ования. Во избежание многоречивости назов</w:t>
      </w:r>
      <w:r w:rsidR="00B36622">
        <w:t>ем это</w:t>
      </w:r>
      <w:r w:rsidR="00E1042D">
        <w:t>т</w:t>
      </w:r>
      <w:r w:rsidR="00B36622">
        <w:t xml:space="preserve"> в</w:t>
      </w:r>
      <w:r w:rsidR="00E1042D">
        <w:t>ечный (духовный) принцип в его</w:t>
      </w:r>
      <w:r w:rsidR="00B36622">
        <w:t xml:space="preserve"> высшем аспекте "Бог</w:t>
      </w:r>
      <w:r w:rsidR="00E1042D">
        <w:t>ом</w:t>
      </w:r>
      <w:r w:rsidR="00B36622">
        <w:t>" или "БРАХМ</w:t>
      </w:r>
      <w:r w:rsidR="00E1042D">
        <w:t>"; оба слова обозначают</w:t>
      </w:r>
      <w:r w:rsidR="00B36622">
        <w:t xml:space="preserve"> изначально "хорошо". (1)</w:t>
      </w:r>
    </w:p>
    <w:p w:rsidR="00B36622" w:rsidRDefault="00E1042D" w:rsidP="00B36622">
      <w:r>
        <w:t>3. В это</w:t>
      </w:r>
      <w:r w:rsidR="00920712">
        <w:t>й вечной или универсальн</w:t>
      </w:r>
      <w:r>
        <w:t>ой причине,</w:t>
      </w:r>
      <w:r w:rsidR="00920712">
        <w:t xml:space="preserve"> центре или источнике</w:t>
      </w:r>
      <w:proofErr w:type="gramStart"/>
      <w:r w:rsidR="00920712">
        <w:t xml:space="preserve"> В</w:t>
      </w:r>
      <w:proofErr w:type="gramEnd"/>
      <w:r w:rsidR="00920712">
        <w:t>сего, потенциально содержится все,</w:t>
      </w:r>
      <w:r>
        <w:t xml:space="preserve"> существующее во Все</w:t>
      </w:r>
      <w:r w:rsidR="00920712">
        <w:t>ленной</w:t>
      </w:r>
      <w:r>
        <w:t>. Он</w:t>
      </w:r>
      <w:r w:rsidR="00920712">
        <w:t>а</w:t>
      </w:r>
      <w:r>
        <w:t xml:space="preserve"> сам</w:t>
      </w:r>
      <w:r w:rsidR="00920712">
        <w:t>а</w:t>
      </w:r>
      <w:r>
        <w:t xml:space="preserve"> в зачаточном или</w:t>
      </w:r>
      <w:r w:rsidR="00B36622">
        <w:t xml:space="preserve"> более</w:t>
      </w:r>
      <w:r>
        <w:t xml:space="preserve"> или менее развитом состоянии</w:t>
      </w:r>
      <w:r w:rsidR="00B36622">
        <w:t>, содержащ</w:t>
      </w:r>
      <w:r w:rsidR="00920712">
        <w:t>ая</w:t>
      </w:r>
      <w:r w:rsidR="00B36622">
        <w:t>с</w:t>
      </w:r>
      <w:r>
        <w:t>я во всем, что существует,</w:t>
      </w:r>
      <w:r w:rsidR="00B36622">
        <w:t xml:space="preserve"> формирует (духовный) центр каждого живого организма, и сама жизнь есть лишь способ проявления своей собственно</w:t>
      </w:r>
      <w:r w:rsidR="00920712">
        <w:t>й силы. Она</w:t>
      </w:r>
      <w:r w:rsidR="00E91EAB">
        <w:t xml:space="preserve"> является причиной или</w:t>
      </w:r>
      <w:r w:rsidR="00B36622">
        <w:t xml:space="preserve"> архитектор</w:t>
      </w:r>
      <w:r w:rsidR="00E91EAB">
        <w:t>ом</w:t>
      </w:r>
      <w:r w:rsidR="00920712">
        <w:t xml:space="preserve"> любой формы. О</w:t>
      </w:r>
      <w:r w:rsidR="00B36622">
        <w:t>н</w:t>
      </w:r>
      <w:r w:rsidR="00E94622">
        <w:t>а</w:t>
      </w:r>
      <w:r w:rsidR="00B36622">
        <w:t xml:space="preserve"> строит </w:t>
      </w:r>
      <w:r w:rsidR="00920712">
        <w:t xml:space="preserve">привычную </w:t>
      </w:r>
      <w:r w:rsidR="00920712">
        <w:lastRenderedPageBreak/>
        <w:t>форму</w:t>
      </w:r>
      <w:r w:rsidR="00B36622">
        <w:t xml:space="preserve"> из этого ц</w:t>
      </w:r>
      <w:r w:rsidR="00920712">
        <w:t>ентра</w:t>
      </w:r>
      <w:r w:rsidR="00B36622">
        <w:t xml:space="preserve"> силой своей собственной (сознательно или бессознательно активной) воли и мысли, а также с помощью сред</w:t>
      </w:r>
      <w:r w:rsidR="00091384">
        <w:t>ств, предлагаемых вечной природой</w:t>
      </w:r>
      <w:r w:rsidR="00B36622">
        <w:t>, причем последняя сама по себе является продуктом предыдущих состояни</w:t>
      </w:r>
      <w:r w:rsidR="00E94622">
        <w:t>й ее</w:t>
      </w:r>
      <w:r w:rsidR="00920712">
        <w:t xml:space="preserve"> собственного существования и вечного действия</w:t>
      </w:r>
      <w:r w:rsidR="00B36622">
        <w:t>.</w:t>
      </w:r>
    </w:p>
    <w:p w:rsidR="00B36622" w:rsidRDefault="00B36622" w:rsidP="00B36622">
      <w:r>
        <w:t>4. Высшая форма деятельности этого принципа требует дл</w:t>
      </w:r>
      <w:r w:rsidR="00920712">
        <w:t>я своего совершенного выражения</w:t>
      </w:r>
      <w:r>
        <w:t xml:space="preserve"> совершенных средств. Совершенное не может проявить свое совершенство в несовершенном организме. Место, которое занимает существо на лестнице эволюции, зависит от </w:t>
      </w:r>
      <w:r w:rsidR="00920712">
        <w:t>прогресса божественного</w:t>
      </w:r>
      <w:r>
        <w:t xml:space="preserve"> принцип</w:t>
      </w:r>
      <w:r w:rsidR="00920712">
        <w:t>а, действующего</w:t>
      </w:r>
      <w:r>
        <w:t xml:space="preserve"> в цен</w:t>
      </w:r>
      <w:r w:rsidR="00920712">
        <w:t>тре каждого существа, в эволюции</w:t>
      </w:r>
      <w:r>
        <w:t xml:space="preserve"> организм</w:t>
      </w:r>
      <w:r w:rsidR="00920712">
        <w:t>а, приспособленного</w:t>
      </w:r>
      <w:r>
        <w:t xml:space="preserve"> к его проявлению.</w:t>
      </w:r>
    </w:p>
    <w:p w:rsidR="00B36622" w:rsidRDefault="00E94622" w:rsidP="00B36622">
      <w:r>
        <w:t>5. Самым совершенным</w:t>
      </w:r>
      <w:r w:rsidR="00B36622">
        <w:t xml:space="preserve"> организм</w:t>
      </w:r>
      <w:r>
        <w:t>ом</w:t>
      </w:r>
      <w:r w:rsidR="00B36622">
        <w:t xml:space="preserve"> для проявления божественного и</w:t>
      </w:r>
      <w:r>
        <w:t>ли</w:t>
      </w:r>
      <w:r w:rsidR="00B36622">
        <w:t xml:space="preserve"> универсального принципа в своем высшем аспекте, </w:t>
      </w:r>
      <w:r w:rsidR="00920712">
        <w:t>о котором мы знаем, является (духовный) организм</w:t>
      </w:r>
      <w:r w:rsidR="00B36622">
        <w:t xml:space="preserve"> </w:t>
      </w:r>
      <w:r>
        <w:t>человека. В этом организме этот</w:t>
      </w:r>
      <w:r w:rsidR="00B36622">
        <w:t xml:space="preserve"> божес</w:t>
      </w:r>
      <w:r>
        <w:t>твенный принцип, после достижения ощущений и сознания</w:t>
      </w:r>
      <w:r w:rsidR="00B36622">
        <w:t xml:space="preserve"> в низших формах природы, может приобрести (духовное) самосозн</w:t>
      </w:r>
      <w:r>
        <w:t>ание и самопознание, развивая, так называемый</w:t>
      </w:r>
      <w:r w:rsidR="00B36622">
        <w:t xml:space="preserve"> ин</w:t>
      </w:r>
      <w:r w:rsidR="00091384">
        <w:t>дивидуальный ум</w:t>
      </w:r>
      <w:r>
        <w:t xml:space="preserve"> со всеми силами и способностями (духовного) восприятия и истинного знания или мудрости</w:t>
      </w:r>
      <w:r w:rsidR="00B36622">
        <w:t>.</w:t>
      </w:r>
    </w:p>
    <w:p w:rsidR="00B36622" w:rsidRDefault="00E94622" w:rsidP="00B36622">
      <w:r>
        <w:t>6. (Обычно) видимое так называемое</w:t>
      </w:r>
      <w:r w:rsidR="00B36622">
        <w:t xml:space="preserve"> физическое</w:t>
      </w:r>
      <w:r>
        <w:t xml:space="preserve"> тело человека не является истин</w:t>
      </w:r>
      <w:r w:rsidR="00B36622">
        <w:t>ным человеком, а лишь более или</w:t>
      </w:r>
      <w:r>
        <w:t xml:space="preserve"> менее н</w:t>
      </w:r>
      <w:r w:rsidR="00C610C6">
        <w:t>есовершенны</w:t>
      </w:r>
      <w:r>
        <w:t>м образом истинного или "внутреннего</w:t>
      </w:r>
      <w:r w:rsidR="00B36622">
        <w:t xml:space="preserve"> человек</w:t>
      </w:r>
      <w:r>
        <w:t>а</w:t>
      </w:r>
      <w:r w:rsidR="00B36622">
        <w:t>", чья сфера деятельности может простираться до сферы его разум</w:t>
      </w:r>
      <w:r>
        <w:t>а</w:t>
      </w:r>
      <w:r w:rsidR="00B36622">
        <w:t xml:space="preserve">; </w:t>
      </w:r>
      <w:r>
        <w:t>другими словами, до способности</w:t>
      </w:r>
      <w:r w:rsidR="00B36622">
        <w:t xml:space="preserve"> его (духовного) восприятия. "Внутренний человек" является реаль</w:t>
      </w:r>
      <w:r w:rsidR="00C610C6">
        <w:t>ностью. Он после достижения</w:t>
      </w:r>
      <w:r w:rsidR="00B36622">
        <w:t xml:space="preserve"> - силой собственной </w:t>
      </w:r>
      <w:r w:rsidR="00C610C6">
        <w:t>дифференциации - физического существования</w:t>
      </w:r>
      <w:r w:rsidR="00091384">
        <w:t>, сохраняе</w:t>
      </w:r>
      <w:r w:rsidR="00B36622">
        <w:t xml:space="preserve">т свою индивидуальность, после того, как физические </w:t>
      </w:r>
      <w:r w:rsidR="00C610C6">
        <w:t xml:space="preserve">формы, занимаемые </w:t>
      </w:r>
      <w:r w:rsidR="00B36622">
        <w:t xml:space="preserve"> </w:t>
      </w:r>
      <w:r w:rsidR="00C610C6">
        <w:t>им в целях</w:t>
      </w:r>
      <w:r w:rsidR="00B36622">
        <w:t xml:space="preserve"> эволюции во в</w:t>
      </w:r>
      <w:r w:rsidR="00C610C6">
        <w:t>ре</w:t>
      </w:r>
      <w:r w:rsidR="00091384">
        <w:t>мя его жизни на планете, распадаются и превращаю</w:t>
      </w:r>
      <w:r w:rsidR="00C610C6">
        <w:t>тся</w:t>
      </w:r>
      <w:r w:rsidR="00B36622">
        <w:t xml:space="preserve"> в другие формы.</w:t>
      </w:r>
    </w:p>
    <w:p w:rsidR="00B36622" w:rsidRDefault="00B36622" w:rsidP="00B36622">
      <w:r>
        <w:t xml:space="preserve">7. Каждое существо продолжает существовать в своей сущности после </w:t>
      </w:r>
      <w:r w:rsidR="00C610C6">
        <w:t>того, как (физическая) форма</w:t>
      </w:r>
      <w:r w:rsidR="00B739D3">
        <w:t>, выражавшая</w:t>
      </w:r>
      <w:r>
        <w:t xml:space="preserve"> </w:t>
      </w:r>
      <w:r w:rsidR="00B739D3">
        <w:t xml:space="preserve">его </w:t>
      </w:r>
      <w:r>
        <w:t>характер</w:t>
      </w:r>
      <w:r w:rsidR="00B739D3">
        <w:t>, растворит</w:t>
      </w:r>
      <w:r>
        <w:t>ся и исчез</w:t>
      </w:r>
      <w:r w:rsidR="00B739D3">
        <w:t>нет. Но пока</w:t>
      </w:r>
      <w:r>
        <w:t xml:space="preserve"> он</w:t>
      </w:r>
      <w:r w:rsidR="00091384">
        <w:t>о не приобрело</w:t>
      </w:r>
      <w:r w:rsidR="00B739D3">
        <w:t xml:space="preserve"> (духовного) самосознания и самопознания</w:t>
      </w:r>
      <w:r>
        <w:t>, он</w:t>
      </w:r>
      <w:r w:rsidR="00B739D3">
        <w:t>о будет</w:t>
      </w:r>
      <w:r>
        <w:t xml:space="preserve"> вынужден</w:t>
      </w:r>
      <w:r w:rsidR="00B739D3">
        <w:t>о после некоторого отдыха</w:t>
      </w:r>
      <w:r>
        <w:t xml:space="preserve"> вновь появиться в н</w:t>
      </w:r>
      <w:r w:rsidR="00B739D3">
        <w:t>овой форме (маске</w:t>
      </w:r>
      <w:r>
        <w:t xml:space="preserve"> или личности</w:t>
      </w:r>
      <w:r w:rsidR="00B739D3">
        <w:t>), чтобы возобновить процесс</w:t>
      </w:r>
      <w:r>
        <w:t xml:space="preserve"> дальнейшего развития. (2) После того, как </w:t>
      </w:r>
      <w:r w:rsidR="00B739D3">
        <w:t>божественный принцип в человеке достиг индивидуального (духовного) самосознания и самопознания, ему больше</w:t>
      </w:r>
      <w:r>
        <w:t xml:space="preserve"> не требу</w:t>
      </w:r>
      <w:r w:rsidR="00B739D3">
        <w:t>ется воплощаться в</w:t>
      </w:r>
      <w:r>
        <w:t xml:space="preserve"> (физичес</w:t>
      </w:r>
      <w:r w:rsidR="00B739D3">
        <w:t>ких) формах. Он может, гармонично объединившись со ВСЕМ, продолжать существование,</w:t>
      </w:r>
      <w:r>
        <w:t xml:space="preserve"> ка</w:t>
      </w:r>
      <w:r w:rsidR="00B739D3">
        <w:t>к осознанный разум</w:t>
      </w:r>
      <w:r>
        <w:t>.</w:t>
      </w:r>
    </w:p>
    <w:p w:rsidR="00B36622" w:rsidRDefault="00B36622" w:rsidP="00B36622">
      <w:r>
        <w:lastRenderedPageBreak/>
        <w:t>8. Достижение духовного самосознания и самопоз</w:t>
      </w:r>
      <w:r w:rsidR="00B739D3">
        <w:t xml:space="preserve">нания и </w:t>
      </w:r>
      <w:r w:rsidR="000E2957">
        <w:t>как следствие обязательное совершенство предполагаю</w:t>
      </w:r>
      <w:r>
        <w:t>т достижение бессмертия, и после</w:t>
      </w:r>
      <w:r w:rsidR="000E2957">
        <w:t xml:space="preserve">днее нельзя достичь, не достигнув первого. Только </w:t>
      </w:r>
      <w:proofErr w:type="gramStart"/>
      <w:r w:rsidR="000E2957">
        <w:t>совершенное</w:t>
      </w:r>
      <w:proofErr w:type="gramEnd"/>
      <w:r w:rsidR="000E2957">
        <w:t xml:space="preserve"> остается; несовершенное постоянно изменяет</w:t>
      </w:r>
      <w:r>
        <w:t>ся.</w:t>
      </w:r>
    </w:p>
    <w:p w:rsidR="00B36622" w:rsidRDefault="00B36622" w:rsidP="00B36622">
      <w:r>
        <w:t>9. Хотя инд</w:t>
      </w:r>
      <w:r w:rsidR="00E7112A">
        <w:t>ивидуальная человеческая монада</w:t>
      </w:r>
      <w:r>
        <w:t xml:space="preserve"> без (д</w:t>
      </w:r>
      <w:r w:rsidR="00E7112A">
        <w:t>уховного) самосознания и знания может достичь состояния</w:t>
      </w:r>
      <w:r>
        <w:t xml:space="preserve"> </w:t>
      </w:r>
      <w:r w:rsidR="00E7112A">
        <w:t>совершенства при медленном процессе эволюции, растянутым, возможно, на многие миллионы</w:t>
      </w:r>
      <w:r>
        <w:t xml:space="preserve"> лет,</w:t>
      </w:r>
      <w:r w:rsidR="00E7112A">
        <w:t xml:space="preserve"> тем не менее, не надо</w:t>
      </w:r>
      <w:r>
        <w:t xml:space="preserve"> ждат</w:t>
      </w:r>
      <w:r w:rsidR="00E7112A">
        <w:t>ь, пока природа</w:t>
      </w:r>
      <w:r>
        <w:t xml:space="preserve"> ме</w:t>
      </w:r>
      <w:r w:rsidR="00E7112A">
        <w:t>дленно и без посторонней помощи достигнет своей цели. Ей может помочь индивидуальная воля и усилия тех, кто знает, как поступа</w:t>
      </w:r>
      <w:r>
        <w:t>ть.</w:t>
      </w:r>
    </w:p>
    <w:p w:rsidR="00B36622" w:rsidRDefault="00E7112A" w:rsidP="00B36622">
      <w:r>
        <w:t>10. Первым необходимым</w:t>
      </w:r>
      <w:r w:rsidR="00B36622">
        <w:t xml:space="preserve"> требование</w:t>
      </w:r>
      <w:r>
        <w:t>м для всех, кто стремится к совершенству, является знание законов</w:t>
      </w:r>
      <w:r w:rsidR="00B36622">
        <w:t>, которые правят в видимой и н</w:t>
      </w:r>
      <w:r>
        <w:t>евидимой вселенной, это знание</w:t>
      </w:r>
      <w:r w:rsidR="00B36622">
        <w:t xml:space="preserve"> </w:t>
      </w:r>
      <w:r>
        <w:t>также включает</w:t>
      </w:r>
      <w:r w:rsidR="00B36622">
        <w:t xml:space="preserve"> изучение строения </w:t>
      </w:r>
      <w:r>
        <w:t>Вселенной и Ч</w:t>
      </w:r>
      <w:r w:rsidR="00B36622">
        <w:t>еловека.</w:t>
      </w:r>
    </w:p>
    <w:p w:rsidR="00B36622" w:rsidRDefault="00E7112A" w:rsidP="00B36622">
      <w:r>
        <w:t>11. От знания приходит сила</w:t>
      </w:r>
      <w:r w:rsidR="00B36622">
        <w:t>, но те, кто облад</w:t>
      </w:r>
      <w:r>
        <w:t>ает зна</w:t>
      </w:r>
      <w:r w:rsidR="00B052B4">
        <w:t>нием, не извлекут из него пользы</w:t>
      </w:r>
      <w:r w:rsidR="00B36622">
        <w:t>,</w:t>
      </w:r>
      <w:r>
        <w:t xml:space="preserve"> пока не применят</w:t>
      </w:r>
      <w:r w:rsidR="00B052B4">
        <w:t xml:space="preserve"> его на практике. Поэтому в</w:t>
      </w:r>
      <w:r w:rsidR="00B36622">
        <w:t>торое т</w:t>
      </w:r>
      <w:r w:rsidR="00B052B4">
        <w:t>ребование относится к воле, так как индивидуальная воля</w:t>
      </w:r>
      <w:r w:rsidR="00B36622">
        <w:t xml:space="preserve">, отклоняясь от направления воли всеобщего </w:t>
      </w:r>
      <w:r w:rsidR="00B052B4">
        <w:t>блага или сопротивляясь последнему</w:t>
      </w:r>
      <w:r w:rsidR="00B36622">
        <w:t xml:space="preserve">, является злом, и может принести только </w:t>
      </w:r>
      <w:r w:rsidR="00091384">
        <w:t>окончательное разрушение тому</w:t>
      </w:r>
      <w:r w:rsidR="00125337">
        <w:t>, кто осуществляет ее</w:t>
      </w:r>
      <w:r w:rsidR="00B36622">
        <w:t>, следователь</w:t>
      </w:r>
      <w:r w:rsidR="00125337">
        <w:t>но, воля</w:t>
      </w:r>
      <w:r w:rsidR="00B36622">
        <w:t xml:space="preserve"> индивида должны действовать в соответствии с универсальной волей Бога.</w:t>
      </w:r>
    </w:p>
    <w:p w:rsidR="00B36622" w:rsidRDefault="00125337" w:rsidP="00B36622">
      <w:r>
        <w:t>12. Делать зло для большинства людей</w:t>
      </w:r>
      <w:r w:rsidR="00B36622">
        <w:t xml:space="preserve"> гораздо проще, чем делать доб</w:t>
      </w:r>
      <w:r>
        <w:t>ро. Добрая воля и желание приносить пользу необходимы для выполнения  работы</w:t>
      </w:r>
      <w:r w:rsidR="00B36622">
        <w:t>. Для того</w:t>
      </w:r>
      <w:proofErr w:type="gramStart"/>
      <w:r w:rsidR="00B36622">
        <w:t>,</w:t>
      </w:r>
      <w:proofErr w:type="gramEnd"/>
      <w:r w:rsidR="00B36622">
        <w:t xml:space="preserve"> чтобы преодолеть сопротивление злу</w:t>
      </w:r>
      <w:r>
        <w:t xml:space="preserve"> и делать добро,</w:t>
      </w:r>
      <w:r w:rsidR="00B36622">
        <w:t xml:space="preserve"> требует</w:t>
      </w:r>
      <w:r>
        <w:t>ся энергия, мужество и усилия, и поэтому третьим необходимым</w:t>
      </w:r>
      <w:r w:rsidR="00B36622">
        <w:t xml:space="preserve"> требование</w:t>
      </w:r>
      <w:r>
        <w:t>м является практика добра по нашему понятию и желанию</w:t>
      </w:r>
      <w:r w:rsidR="00B36622">
        <w:t>.</w:t>
      </w:r>
    </w:p>
    <w:p w:rsidR="00B36622" w:rsidRDefault="00125337" w:rsidP="00B36622">
      <w:r>
        <w:t>13. Но так как однажды обретенная сила может быть использована во благо или во зл</w:t>
      </w:r>
      <w:r w:rsidR="00361BB2">
        <w:t>о, то н</w:t>
      </w:r>
      <w:r>
        <w:t>е желательно, чтобы людям</w:t>
      </w:r>
      <w:r w:rsidR="00B36622">
        <w:t xml:space="preserve"> с д</w:t>
      </w:r>
      <w:r>
        <w:t>урными наклонностями и устремлениями давались знания для продления</w:t>
      </w:r>
      <w:r w:rsidR="00B36622">
        <w:t xml:space="preserve"> существование</w:t>
      </w:r>
      <w:r>
        <w:t xml:space="preserve"> их личности</w:t>
      </w:r>
      <w:r w:rsidR="00361BB2">
        <w:t xml:space="preserve"> после растворения</w:t>
      </w:r>
      <w:r w:rsidR="00B36622">
        <w:t xml:space="preserve"> физической </w:t>
      </w:r>
      <w:r w:rsidR="00361BB2">
        <w:t>формы.</w:t>
      </w:r>
      <w:r w:rsidR="00B36622">
        <w:t xml:space="preserve"> </w:t>
      </w:r>
      <w:r w:rsidR="00361BB2">
        <w:t>Их существование  принесло бы вред другим, и подверглось бы долгому, медленному и мучительному окончательному распаду.</w:t>
      </w:r>
      <w:r w:rsidR="00B36622">
        <w:t xml:space="preserve"> Таким образом, самые глубокие тайны розенкрейцеров, и путь к практическому применению тайных з</w:t>
      </w:r>
      <w:r w:rsidR="00361BB2">
        <w:t>наний, следует открывать только тем, кто праведен и чист</w:t>
      </w:r>
      <w:r w:rsidR="00B36622">
        <w:t xml:space="preserve"> до </w:t>
      </w:r>
      <w:r w:rsidR="00361BB2">
        <w:t xml:space="preserve">такой степени, чтобы </w:t>
      </w:r>
      <w:r w:rsidR="00B36622">
        <w:t xml:space="preserve"> тайны</w:t>
      </w:r>
      <w:r w:rsidR="00361BB2">
        <w:t>,</w:t>
      </w:r>
      <w:r w:rsidR="00B36622">
        <w:t xml:space="preserve"> </w:t>
      </w:r>
      <w:r w:rsidR="00361BB2">
        <w:t>сообщенные им, не могли бы быть</w:t>
      </w:r>
      <w:r w:rsidR="00091384">
        <w:t xml:space="preserve"> использованы</w:t>
      </w:r>
      <w:r w:rsidR="00361BB2">
        <w:t xml:space="preserve"> во зло. Поэтому </w:t>
      </w:r>
      <w:r w:rsidR="00361BB2">
        <w:lastRenderedPageBreak/>
        <w:t>четвертым необходимым</w:t>
      </w:r>
      <w:r w:rsidR="00B36622">
        <w:t xml:space="preserve"> требование</w:t>
      </w:r>
      <w:r w:rsidR="00361BB2">
        <w:t>м</w:t>
      </w:r>
      <w:r w:rsidR="00B36622">
        <w:t xml:space="preserve"> дл</w:t>
      </w:r>
      <w:r w:rsidR="00361BB2">
        <w:t>я розенкрейцеров, является молчание в отношении сообщенных им тайн</w:t>
      </w:r>
      <w:r w:rsidR="00B36622">
        <w:t>.</w:t>
      </w:r>
    </w:p>
    <w:p w:rsidR="00B36622" w:rsidRDefault="00B36622" w:rsidP="00B36622">
      <w:r>
        <w:t>Сноски:</w:t>
      </w:r>
    </w:p>
    <w:p w:rsidR="00B36622" w:rsidRDefault="00B36622" w:rsidP="00B36622">
      <w:r>
        <w:t xml:space="preserve">1. Эти слова </w:t>
      </w:r>
      <w:r w:rsidR="00232242">
        <w:t>постоянно порождают</w:t>
      </w:r>
      <w:r w:rsidR="00361BB2">
        <w:t xml:space="preserve"> недоразумения и </w:t>
      </w:r>
      <w:proofErr w:type="gramStart"/>
      <w:r w:rsidR="00361BB2">
        <w:t>кривотолки</w:t>
      </w:r>
      <w:proofErr w:type="gramEnd"/>
      <w:r w:rsidR="00361BB2">
        <w:t>, потому что почти каждый имеет св</w:t>
      </w:r>
      <w:r>
        <w:t xml:space="preserve">ое мнение о том, что такое «хорошо». </w:t>
      </w:r>
    </w:p>
    <w:p w:rsidR="00B36622" w:rsidRDefault="00361BB2" w:rsidP="00B36622">
      <w:r>
        <w:t>2. См. Бхагавадгита, гл</w:t>
      </w:r>
      <w:r w:rsidR="00B36622">
        <w:t xml:space="preserve">. 6. 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22"/>
    <w:rsid w:val="00091384"/>
    <w:rsid w:val="000E2957"/>
    <w:rsid w:val="00125337"/>
    <w:rsid w:val="00232242"/>
    <w:rsid w:val="003526E4"/>
    <w:rsid w:val="00361BB2"/>
    <w:rsid w:val="00423284"/>
    <w:rsid w:val="005405C5"/>
    <w:rsid w:val="005C00F0"/>
    <w:rsid w:val="00672507"/>
    <w:rsid w:val="007747A0"/>
    <w:rsid w:val="0081006F"/>
    <w:rsid w:val="00920712"/>
    <w:rsid w:val="00A30819"/>
    <w:rsid w:val="00B052B4"/>
    <w:rsid w:val="00B36622"/>
    <w:rsid w:val="00B739D3"/>
    <w:rsid w:val="00C610C6"/>
    <w:rsid w:val="00E1042D"/>
    <w:rsid w:val="00E7112A"/>
    <w:rsid w:val="00E91EAB"/>
    <w:rsid w:val="00E94622"/>
    <w:rsid w:val="00ED1C25"/>
    <w:rsid w:val="00ED7940"/>
    <w:rsid w:val="00F328F3"/>
    <w:rsid w:val="00F3666C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2016-05-15T15:51:00Z</dcterms:created>
  <dcterms:modified xsi:type="dcterms:W3CDTF">2016-05-27T12:01:00Z</dcterms:modified>
</cp:coreProperties>
</file>