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84" w:rsidRPr="00565384" w:rsidRDefault="00565384" w:rsidP="00565384">
      <w:pPr>
        <w:pStyle w:val="a3"/>
        <w:spacing w:after="202" w:afterAutospacing="0"/>
        <w:rPr>
          <w:sz w:val="28"/>
          <w:szCs w:val="28"/>
        </w:rPr>
      </w:pPr>
      <w:r w:rsidRPr="00565384">
        <w:rPr>
          <w:b/>
          <w:bCs/>
          <w:sz w:val="28"/>
          <w:szCs w:val="28"/>
        </w:rPr>
        <w:t xml:space="preserve">Заметки о Каббале Ветхого Завета - </w:t>
      </w:r>
      <w:proofErr w:type="gramStart"/>
      <w:r w:rsidRPr="00565384">
        <w:rPr>
          <w:b/>
          <w:bCs/>
          <w:sz w:val="28"/>
          <w:szCs w:val="28"/>
        </w:rPr>
        <w:t>Дж</w:t>
      </w:r>
      <w:proofErr w:type="gramEnd"/>
      <w:r w:rsidRPr="00565384">
        <w:rPr>
          <w:b/>
          <w:bCs/>
          <w:sz w:val="28"/>
          <w:szCs w:val="28"/>
        </w:rPr>
        <w:t xml:space="preserve">. </w:t>
      </w:r>
      <w:proofErr w:type="spellStart"/>
      <w:r w:rsidRPr="00565384">
        <w:rPr>
          <w:b/>
          <w:bCs/>
          <w:sz w:val="28"/>
          <w:szCs w:val="28"/>
        </w:rPr>
        <w:t>Рал</w:t>
      </w:r>
      <w:r w:rsidR="001F544A">
        <w:rPr>
          <w:b/>
          <w:bCs/>
          <w:sz w:val="28"/>
          <w:szCs w:val="28"/>
        </w:rPr>
        <w:t>ь</w:t>
      </w:r>
      <w:r w:rsidRPr="00565384">
        <w:rPr>
          <w:b/>
          <w:bCs/>
          <w:sz w:val="28"/>
          <w:szCs w:val="28"/>
        </w:rPr>
        <w:t>стон</w:t>
      </w:r>
      <w:proofErr w:type="spellEnd"/>
      <w:r w:rsidRPr="00565384">
        <w:rPr>
          <w:b/>
          <w:bCs/>
          <w:sz w:val="28"/>
          <w:szCs w:val="28"/>
        </w:rPr>
        <w:t xml:space="preserve"> Скиннер</w:t>
      </w:r>
    </w:p>
    <w:p w:rsidR="00565384" w:rsidRPr="00565384" w:rsidRDefault="00565384" w:rsidP="00565384">
      <w:pPr>
        <w:pStyle w:val="a3"/>
        <w:spacing w:after="202" w:afterAutospacing="0"/>
        <w:rPr>
          <w:sz w:val="28"/>
          <w:szCs w:val="28"/>
        </w:rPr>
      </w:pPr>
      <w:r w:rsidRPr="00565384">
        <w:rPr>
          <w:sz w:val="28"/>
          <w:szCs w:val="28"/>
        </w:rPr>
        <w:t>Я говорил в своей статье о метрологии иврита (1), что эта система касалась языка, завуалированного под еврейским текстом Писания, и что "В той степени, в которой такой язык был известен среди евреев, изучение и преподавание его назвалось «каббалой».</w:t>
      </w:r>
    </w:p>
    <w:p w:rsidR="00565384" w:rsidRPr="00565384" w:rsidRDefault="00565384" w:rsidP="00565384">
      <w:pPr>
        <w:pStyle w:val="a3"/>
        <w:spacing w:after="202" w:afterAutospacing="0"/>
        <w:rPr>
          <w:sz w:val="28"/>
          <w:szCs w:val="28"/>
        </w:rPr>
      </w:pPr>
      <w:r w:rsidRPr="00565384">
        <w:rPr>
          <w:sz w:val="28"/>
          <w:szCs w:val="28"/>
        </w:rPr>
        <w:t>В действительности так мало было известно о каббале, что ее существование не признавали. Она, кажется, обладает таким же свойством</w:t>
      </w:r>
      <w:r w:rsidR="0089729C">
        <w:rPr>
          <w:sz w:val="28"/>
          <w:szCs w:val="28"/>
        </w:rPr>
        <w:t>,</w:t>
      </w:r>
      <w:r w:rsidRPr="00565384">
        <w:rPr>
          <w:sz w:val="28"/>
          <w:szCs w:val="28"/>
        </w:rPr>
        <w:t xml:space="preserve"> как </w:t>
      </w:r>
      <w:r w:rsidR="0089729C">
        <w:rPr>
          <w:sz w:val="28"/>
          <w:szCs w:val="28"/>
        </w:rPr>
        <w:t xml:space="preserve">и </w:t>
      </w:r>
      <w:r w:rsidRPr="00565384">
        <w:rPr>
          <w:sz w:val="28"/>
          <w:szCs w:val="28"/>
        </w:rPr>
        <w:t xml:space="preserve">язык Иоанна Богослова, а именно, тем больше его изучаешь, тем менее он понятен и более похож на сказку. Так же как </w:t>
      </w:r>
      <w:r w:rsidR="0089729C">
        <w:rPr>
          <w:sz w:val="28"/>
          <w:szCs w:val="28"/>
        </w:rPr>
        <w:t xml:space="preserve">есть </w:t>
      </w:r>
      <w:r w:rsidRPr="00565384">
        <w:rPr>
          <w:sz w:val="28"/>
          <w:szCs w:val="28"/>
        </w:rPr>
        <w:t xml:space="preserve">много чудесного в языке Иоанна Богослова, так и с каббалой связаны многие удивительные вещи. Именно на поле каббалы астрологи, некроманты, черные и белые маги, гадалки, хироманты и подобные им упиваются и предъявляют претензии </w:t>
      </w:r>
      <w:proofErr w:type="gramStart"/>
      <w:r w:rsidRPr="00565384">
        <w:rPr>
          <w:sz w:val="28"/>
          <w:szCs w:val="28"/>
        </w:rPr>
        <w:t>на</w:t>
      </w:r>
      <w:proofErr w:type="gramEnd"/>
      <w:r w:rsidRPr="00565384">
        <w:rPr>
          <w:sz w:val="28"/>
          <w:szCs w:val="28"/>
        </w:rPr>
        <w:t xml:space="preserve"> сверхъестественное </w:t>
      </w:r>
      <w:r w:rsidRPr="00565384">
        <w:rPr>
          <w:sz w:val="28"/>
          <w:szCs w:val="28"/>
          <w:lang w:val="en-US"/>
        </w:rPr>
        <w:t>ad</w:t>
      </w:r>
      <w:r w:rsidRPr="00565384">
        <w:rPr>
          <w:sz w:val="28"/>
          <w:szCs w:val="28"/>
        </w:rPr>
        <w:t xml:space="preserve"> </w:t>
      </w:r>
      <w:proofErr w:type="spellStart"/>
      <w:r w:rsidRPr="00565384">
        <w:rPr>
          <w:sz w:val="28"/>
          <w:szCs w:val="28"/>
          <w:lang w:val="en-US"/>
        </w:rPr>
        <w:t>nauseum</w:t>
      </w:r>
      <w:proofErr w:type="spellEnd"/>
      <w:r w:rsidR="0089729C">
        <w:rPr>
          <w:sz w:val="28"/>
          <w:szCs w:val="28"/>
        </w:rPr>
        <w:t xml:space="preserve"> (до тошноты). Высказывала</w:t>
      </w:r>
      <w:r w:rsidRPr="00565384">
        <w:rPr>
          <w:sz w:val="28"/>
          <w:szCs w:val="28"/>
        </w:rPr>
        <w:t>сь претензия на то, что она таит в себе возвышенную божественную философию, которую пытались и</w:t>
      </w:r>
      <w:r w:rsidR="0089729C">
        <w:rPr>
          <w:sz w:val="28"/>
          <w:szCs w:val="28"/>
        </w:rPr>
        <w:t>зложить в самой запутанной и не</w:t>
      </w:r>
      <w:r w:rsidRPr="00565384">
        <w:rPr>
          <w:sz w:val="28"/>
          <w:szCs w:val="28"/>
        </w:rPr>
        <w:t xml:space="preserve">понятной форме. Поиски христиан в </w:t>
      </w:r>
      <w:r w:rsidR="0089729C">
        <w:rPr>
          <w:sz w:val="28"/>
          <w:szCs w:val="28"/>
        </w:rPr>
        <w:t>ее гуще</w:t>
      </w:r>
      <w:r w:rsidRPr="00565384">
        <w:rPr>
          <w:sz w:val="28"/>
          <w:szCs w:val="28"/>
        </w:rPr>
        <w:t xml:space="preserve"> мистицизма делали ее авторитетом в решении наиболее трудной темы, связанной со Святой Троицей и природой Христа. Хороший, благочестивый, невежественный человек берет Каббалу по собственному желанию, как дешевый, легкий и подлинный продукт, и сразу же </w:t>
      </w:r>
      <w:r w:rsidRPr="00565384">
        <w:rPr>
          <w:sz w:val="28"/>
          <w:szCs w:val="28"/>
          <w:lang w:val="en-US"/>
        </w:rPr>
        <w:t>c</w:t>
      </w:r>
      <w:r w:rsidRPr="00565384">
        <w:rPr>
          <w:sz w:val="28"/>
          <w:szCs w:val="28"/>
        </w:rPr>
        <w:t xml:space="preserve"> </w:t>
      </w:r>
      <w:proofErr w:type="gramStart"/>
      <w:r w:rsidRPr="00565384">
        <w:rPr>
          <w:sz w:val="28"/>
          <w:szCs w:val="28"/>
        </w:rPr>
        <w:t>ничтожными</w:t>
      </w:r>
      <w:proofErr w:type="gramEnd"/>
      <w:r w:rsidRPr="00565384">
        <w:rPr>
          <w:sz w:val="28"/>
          <w:szCs w:val="28"/>
        </w:rPr>
        <w:t xml:space="preserve">, поверхностными знания </w:t>
      </w:r>
      <w:r w:rsidR="0089729C">
        <w:rPr>
          <w:sz w:val="28"/>
          <w:szCs w:val="28"/>
        </w:rPr>
        <w:t>о насущных вопросах</w:t>
      </w:r>
      <w:r w:rsidRPr="00565384">
        <w:rPr>
          <w:sz w:val="28"/>
          <w:szCs w:val="28"/>
        </w:rPr>
        <w:t>, авторитетно выдает миру религиозное нагромождение бессмыслиц</w:t>
      </w:r>
      <w:r w:rsidR="0089729C">
        <w:rPr>
          <w:sz w:val="28"/>
          <w:szCs w:val="28"/>
        </w:rPr>
        <w:t>ы</w:t>
      </w:r>
      <w:r w:rsidRPr="00565384">
        <w:rPr>
          <w:sz w:val="28"/>
          <w:szCs w:val="28"/>
        </w:rPr>
        <w:t>. С такой же убежденностью, но с большей на</w:t>
      </w:r>
      <w:r w:rsidR="0089729C">
        <w:rPr>
          <w:sz w:val="28"/>
          <w:szCs w:val="28"/>
        </w:rPr>
        <w:t>глостью мошенники во имя каббалы</w:t>
      </w:r>
      <w:r w:rsidRPr="00565384">
        <w:rPr>
          <w:sz w:val="28"/>
          <w:szCs w:val="28"/>
        </w:rPr>
        <w:t xml:space="preserve"> будут продавать амулеты и обереги, гадать, строить гороскопы, а так же легко выдумывать правила, к</w:t>
      </w:r>
      <w:r w:rsidR="0089729C">
        <w:rPr>
          <w:sz w:val="28"/>
          <w:szCs w:val="28"/>
        </w:rPr>
        <w:t>ак в случае достойного д-ра</w:t>
      </w:r>
      <w:r w:rsidRPr="00565384">
        <w:rPr>
          <w:sz w:val="28"/>
          <w:szCs w:val="28"/>
        </w:rPr>
        <w:t xml:space="preserve"> </w:t>
      </w:r>
      <w:proofErr w:type="spellStart"/>
      <w:r w:rsidRPr="00565384">
        <w:rPr>
          <w:sz w:val="28"/>
          <w:szCs w:val="28"/>
        </w:rPr>
        <w:t>Ди</w:t>
      </w:r>
      <w:proofErr w:type="spellEnd"/>
      <w:r w:rsidRPr="00565384">
        <w:rPr>
          <w:sz w:val="28"/>
          <w:szCs w:val="28"/>
        </w:rPr>
        <w:t>, для воскрешения мертвых, а на самом деле - дьявола.</w:t>
      </w:r>
    </w:p>
    <w:p w:rsidR="00565384" w:rsidRPr="00565384" w:rsidRDefault="00565384" w:rsidP="00565384">
      <w:pPr>
        <w:pStyle w:val="a3"/>
        <w:spacing w:after="202" w:afterAutospacing="0"/>
        <w:rPr>
          <w:sz w:val="28"/>
          <w:szCs w:val="28"/>
        </w:rPr>
      </w:pPr>
      <w:r w:rsidRPr="00565384">
        <w:rPr>
          <w:sz w:val="28"/>
          <w:szCs w:val="28"/>
        </w:rPr>
        <w:t>Не удивительно, что вся эта история была дискредитирована и осуждена всеми разумными и мудрыми людьми.</w:t>
      </w:r>
    </w:p>
    <w:p w:rsidR="00565384" w:rsidRPr="00565384" w:rsidRDefault="00565384" w:rsidP="00565384">
      <w:pPr>
        <w:pStyle w:val="a3"/>
        <w:spacing w:after="202" w:afterAutospacing="0"/>
        <w:rPr>
          <w:sz w:val="28"/>
          <w:szCs w:val="28"/>
        </w:rPr>
      </w:pPr>
      <w:r w:rsidRPr="00565384">
        <w:rPr>
          <w:sz w:val="28"/>
          <w:szCs w:val="28"/>
        </w:rPr>
        <w:t>Прежде всег</w:t>
      </w:r>
      <w:r w:rsidR="0089729C">
        <w:rPr>
          <w:sz w:val="28"/>
          <w:szCs w:val="28"/>
        </w:rPr>
        <w:t>о, нужно узнать, из чего каббала</w:t>
      </w:r>
      <w:r w:rsidRPr="00565384">
        <w:rPr>
          <w:sz w:val="28"/>
          <w:szCs w:val="28"/>
        </w:rPr>
        <w:t xml:space="preserve"> действительно состоит, прежде чем придавать ей какой-то вес или авторитет</w:t>
      </w:r>
      <w:r w:rsidR="0089729C">
        <w:rPr>
          <w:sz w:val="28"/>
          <w:szCs w:val="28"/>
        </w:rPr>
        <w:t>. От этих знаний будет зависеть</w:t>
      </w:r>
      <w:r w:rsidR="00A95E28">
        <w:rPr>
          <w:sz w:val="28"/>
          <w:szCs w:val="28"/>
        </w:rPr>
        <w:t>, следует ли это название связывать</w:t>
      </w:r>
      <w:r w:rsidRPr="00565384">
        <w:rPr>
          <w:sz w:val="28"/>
          <w:szCs w:val="28"/>
        </w:rPr>
        <w:t xml:space="preserve"> с вопросами, достойным</w:t>
      </w:r>
      <w:r w:rsidR="00A95E28">
        <w:rPr>
          <w:sz w:val="28"/>
          <w:szCs w:val="28"/>
        </w:rPr>
        <w:t>и разум</w:t>
      </w:r>
      <w:r w:rsidRPr="00565384">
        <w:rPr>
          <w:sz w:val="28"/>
          <w:szCs w:val="28"/>
        </w:rPr>
        <w:t>ного подтверждения.</w:t>
      </w:r>
    </w:p>
    <w:p w:rsidR="00565384" w:rsidRPr="00565384" w:rsidRDefault="00565384" w:rsidP="00565384">
      <w:pPr>
        <w:pStyle w:val="a3"/>
        <w:spacing w:after="202" w:afterAutospacing="0"/>
        <w:rPr>
          <w:sz w:val="28"/>
          <w:szCs w:val="28"/>
        </w:rPr>
      </w:pPr>
      <w:r w:rsidRPr="00565384">
        <w:rPr>
          <w:sz w:val="28"/>
          <w:szCs w:val="28"/>
        </w:rPr>
        <w:t xml:space="preserve">Автор статьи утверждает, что такое исследование было проведено, и что каббала </w:t>
      </w:r>
      <w:r w:rsidR="00A95E28">
        <w:rPr>
          <w:sz w:val="28"/>
          <w:szCs w:val="28"/>
        </w:rPr>
        <w:t>является разумной наукой, имеюще</w:t>
      </w:r>
      <w:r w:rsidRPr="00565384">
        <w:rPr>
          <w:sz w:val="28"/>
          <w:szCs w:val="28"/>
        </w:rPr>
        <w:t>й большую</w:t>
      </w:r>
      <w:r w:rsidR="00A95E28">
        <w:rPr>
          <w:sz w:val="28"/>
          <w:szCs w:val="28"/>
        </w:rPr>
        <w:t xml:space="preserve"> ценность. Он утверждает, что</w:t>
      </w:r>
      <w:r w:rsidRPr="00565384">
        <w:rPr>
          <w:sz w:val="28"/>
          <w:szCs w:val="28"/>
        </w:rPr>
        <w:t xml:space="preserve"> будет работать, пока не очистит ее и не уберет много мистического, что до сих пор было необъяснимой частью религиоз</w:t>
      </w:r>
      <w:r w:rsidR="00A95E28">
        <w:rPr>
          <w:sz w:val="28"/>
          <w:szCs w:val="28"/>
        </w:rPr>
        <w:t>ных систем, - особенно у иудеев или</w:t>
      </w:r>
      <w:r w:rsidRPr="00565384">
        <w:rPr>
          <w:sz w:val="28"/>
          <w:szCs w:val="28"/>
        </w:rPr>
        <w:t xml:space="preserve"> евреев и христиан, так чтобы сверхъестественное в тех системах уступило в значительной мере место </w:t>
      </w:r>
      <w:proofErr w:type="gramStart"/>
      <w:r w:rsidRPr="00565384">
        <w:rPr>
          <w:sz w:val="28"/>
          <w:szCs w:val="28"/>
        </w:rPr>
        <w:t>разумному</w:t>
      </w:r>
      <w:proofErr w:type="gramEnd"/>
      <w:r w:rsidRPr="00565384">
        <w:rPr>
          <w:sz w:val="28"/>
          <w:szCs w:val="28"/>
        </w:rPr>
        <w:t>. Он утверждает, что высшая наука, на которой основывается Масонство,</w:t>
      </w:r>
      <w:r w:rsidR="00A95E28">
        <w:rPr>
          <w:sz w:val="28"/>
          <w:szCs w:val="28"/>
        </w:rPr>
        <w:t xml:space="preserve"> по сути, является каббалой и</w:t>
      </w:r>
      <w:r w:rsidRPr="00565384">
        <w:rPr>
          <w:sz w:val="28"/>
          <w:szCs w:val="28"/>
        </w:rPr>
        <w:t xml:space="preserve"> составляет разумную основу еврейского текста Священного Писания.</w:t>
      </w:r>
    </w:p>
    <w:p w:rsidR="001F544A" w:rsidRPr="001F6300" w:rsidRDefault="001F544A" w:rsidP="001F544A">
      <w:pPr>
        <w:pStyle w:val="a3"/>
        <w:spacing w:after="202" w:afterAutospacing="0"/>
        <w:rPr>
          <w:sz w:val="28"/>
          <w:szCs w:val="28"/>
        </w:rPr>
      </w:pPr>
      <w:r w:rsidRPr="001F6300">
        <w:rPr>
          <w:sz w:val="28"/>
          <w:szCs w:val="28"/>
        </w:rPr>
        <w:lastRenderedPageBreak/>
        <w:t>Каббала неразрывно связана с текс</w:t>
      </w:r>
      <w:r w:rsidR="00DE48CD">
        <w:rPr>
          <w:sz w:val="28"/>
          <w:szCs w:val="28"/>
        </w:rPr>
        <w:t>том Священного Писания, и понима</w:t>
      </w:r>
      <w:r w:rsidRPr="001F6300">
        <w:rPr>
          <w:sz w:val="28"/>
          <w:szCs w:val="28"/>
        </w:rPr>
        <w:t xml:space="preserve">ние </w:t>
      </w:r>
      <w:r w:rsidR="00DE48CD">
        <w:rPr>
          <w:sz w:val="28"/>
          <w:szCs w:val="28"/>
        </w:rPr>
        <w:t>ее внутреннего смысла</w:t>
      </w:r>
      <w:r w:rsidRPr="001F6300">
        <w:rPr>
          <w:sz w:val="28"/>
          <w:szCs w:val="28"/>
        </w:rPr>
        <w:t xml:space="preserve">, как утверждал Джон Рейхлин, необходимо для правильного понимания Священного текста. Но он смутно </w:t>
      </w:r>
      <w:r w:rsidR="00A70CCA">
        <w:rPr>
          <w:sz w:val="28"/>
          <w:szCs w:val="28"/>
        </w:rPr>
        <w:t xml:space="preserve">это </w:t>
      </w:r>
      <w:r w:rsidRPr="001F6300">
        <w:rPr>
          <w:sz w:val="28"/>
          <w:szCs w:val="28"/>
        </w:rPr>
        <w:t xml:space="preserve">понимал, потому что </w:t>
      </w:r>
      <w:r w:rsidR="00A70CCA">
        <w:rPr>
          <w:sz w:val="28"/>
          <w:szCs w:val="28"/>
        </w:rPr>
        <w:t>был научен только</w:t>
      </w:r>
      <w:r w:rsidRPr="001F6300">
        <w:rPr>
          <w:sz w:val="28"/>
          <w:szCs w:val="28"/>
        </w:rPr>
        <w:t xml:space="preserve"> мистической фразеологии</w:t>
      </w:r>
      <w:r w:rsidR="00A70CCA">
        <w:rPr>
          <w:sz w:val="28"/>
          <w:szCs w:val="28"/>
        </w:rPr>
        <w:t>, которая слепа, и</w:t>
      </w:r>
      <w:r w:rsidRPr="001F6300">
        <w:rPr>
          <w:sz w:val="28"/>
          <w:szCs w:val="28"/>
        </w:rPr>
        <w:t xml:space="preserve"> не владел </w:t>
      </w:r>
      <w:r w:rsidR="00A70CCA">
        <w:rPr>
          <w:sz w:val="28"/>
          <w:szCs w:val="28"/>
        </w:rPr>
        <w:t xml:space="preserve">твердой разумной основой каббалы, которую мог бы  хорошо </w:t>
      </w:r>
      <w:r w:rsidRPr="001F6300">
        <w:rPr>
          <w:sz w:val="28"/>
          <w:szCs w:val="28"/>
        </w:rPr>
        <w:t>формулировать и распространять. По этой причине, хотя он, в общем, был прав, его схема не удалась, и его работы п</w:t>
      </w:r>
      <w:r w:rsidR="00A70CCA">
        <w:rPr>
          <w:sz w:val="28"/>
          <w:szCs w:val="28"/>
        </w:rPr>
        <w:t>рошли мимо здравомыслящего</w:t>
      </w:r>
      <w:r w:rsidRPr="001F6300">
        <w:rPr>
          <w:sz w:val="28"/>
          <w:szCs w:val="28"/>
        </w:rPr>
        <w:t xml:space="preserve"> мира, и с тех пор живут только среди мистиков и мечтателей.</w:t>
      </w:r>
    </w:p>
    <w:p w:rsidR="001F544A" w:rsidRPr="001F6300" w:rsidRDefault="001F544A" w:rsidP="001F544A">
      <w:pPr>
        <w:pStyle w:val="a3"/>
        <w:spacing w:after="202" w:afterAutospacing="0"/>
        <w:rPr>
          <w:sz w:val="28"/>
          <w:szCs w:val="28"/>
        </w:rPr>
      </w:pPr>
      <w:r w:rsidRPr="001F6300">
        <w:rPr>
          <w:sz w:val="28"/>
          <w:szCs w:val="28"/>
        </w:rPr>
        <w:t>Как и все другие человеческие произведения такого рода, еврейский текст Библии был написан символами, которые могли служить звуковыми знаками для слогового произнесения или выраж</w:t>
      </w:r>
      <w:r w:rsidR="00A70CCA">
        <w:rPr>
          <w:sz w:val="28"/>
          <w:szCs w:val="28"/>
        </w:rPr>
        <w:t>аться буквами. Итак, сначала каждый</w:t>
      </w:r>
      <w:r w:rsidRPr="001F6300">
        <w:rPr>
          <w:sz w:val="28"/>
          <w:szCs w:val="28"/>
        </w:rPr>
        <w:t xml:space="preserve"> символически</w:t>
      </w:r>
      <w:r w:rsidR="00A70CCA">
        <w:rPr>
          <w:sz w:val="28"/>
          <w:szCs w:val="28"/>
        </w:rPr>
        <w:t>й знак представлял собой рисунок</w:t>
      </w:r>
      <w:r w:rsidRPr="001F6300">
        <w:rPr>
          <w:sz w:val="28"/>
          <w:szCs w:val="28"/>
        </w:rPr>
        <w:t xml:space="preserve">; за рисунками стояли понятия, которые надо было передать, - наподобие китайских иероглифов. Густав </w:t>
      </w:r>
      <w:proofErr w:type="spellStart"/>
      <w:r w:rsidRPr="001F6300">
        <w:rPr>
          <w:sz w:val="28"/>
          <w:szCs w:val="28"/>
        </w:rPr>
        <w:t>Зайффарт</w:t>
      </w:r>
      <w:proofErr w:type="spellEnd"/>
      <w:r w:rsidRPr="001F6300">
        <w:rPr>
          <w:sz w:val="28"/>
          <w:szCs w:val="28"/>
        </w:rPr>
        <w:t xml:space="preserve"> пишет, что </w:t>
      </w:r>
      <w:r w:rsidR="00997DF7">
        <w:rPr>
          <w:sz w:val="28"/>
          <w:szCs w:val="28"/>
        </w:rPr>
        <w:t>египетские иероглифы насчитывали более шестисот рисунков, что представляет модифицированное в отношении слогов использование</w:t>
      </w:r>
      <w:r w:rsidRPr="001F6300">
        <w:rPr>
          <w:sz w:val="28"/>
          <w:szCs w:val="28"/>
        </w:rPr>
        <w:t xml:space="preserve"> исходного числа букв еврейского алфавита. Символы еврейского текста Священного Свитка были разделены на классы, в которых символы каждого класса были взаимозаменяемы; причем одна форма могла быть заменена другой, чтобы передать модифицированное значение, как через буквы, так и через рисунок или число. </w:t>
      </w:r>
      <w:proofErr w:type="spellStart"/>
      <w:r w:rsidRPr="001F6300">
        <w:rPr>
          <w:sz w:val="28"/>
          <w:szCs w:val="28"/>
        </w:rPr>
        <w:t>Зайффарт</w:t>
      </w:r>
      <w:proofErr w:type="spellEnd"/>
      <w:r w:rsidRPr="001F6300">
        <w:rPr>
          <w:sz w:val="28"/>
          <w:szCs w:val="28"/>
        </w:rPr>
        <w:t xml:space="preserve"> демонстрирует модифицированную форму самого древнего еврейского алфавита на старом коптском алфавите с помощью закона перестановки символов. Этот закон разрешенной перестановки букв можно найти достаточно полно</w:t>
      </w:r>
      <w:r w:rsidR="00392DBE">
        <w:rPr>
          <w:sz w:val="28"/>
          <w:szCs w:val="28"/>
        </w:rPr>
        <w:t xml:space="preserve"> изложенным в еврейских словарях</w:t>
      </w:r>
      <w:r w:rsidRPr="001F6300">
        <w:rPr>
          <w:sz w:val="28"/>
          <w:szCs w:val="28"/>
        </w:rPr>
        <w:t xml:space="preserve">, </w:t>
      </w:r>
      <w:r w:rsidR="00392DBE">
        <w:rPr>
          <w:sz w:val="28"/>
          <w:szCs w:val="28"/>
        </w:rPr>
        <w:t xml:space="preserve">у </w:t>
      </w:r>
      <w:r w:rsidRPr="001F6300">
        <w:rPr>
          <w:sz w:val="28"/>
          <w:szCs w:val="28"/>
        </w:rPr>
        <w:t>таких</w:t>
      </w:r>
      <w:r w:rsidR="00392DBE">
        <w:rPr>
          <w:sz w:val="28"/>
          <w:szCs w:val="28"/>
        </w:rPr>
        <w:t xml:space="preserve"> составителей, как </w:t>
      </w:r>
      <w:proofErr w:type="spellStart"/>
      <w:r w:rsidR="00392DBE">
        <w:rPr>
          <w:sz w:val="28"/>
          <w:szCs w:val="28"/>
        </w:rPr>
        <w:t>Фюрст</w:t>
      </w:r>
      <w:proofErr w:type="spellEnd"/>
      <w:r w:rsidR="00392DBE">
        <w:rPr>
          <w:sz w:val="28"/>
          <w:szCs w:val="28"/>
        </w:rPr>
        <w:t xml:space="preserve"> и других</w:t>
      </w:r>
      <w:r w:rsidRPr="001F6300">
        <w:rPr>
          <w:sz w:val="28"/>
          <w:szCs w:val="28"/>
        </w:rPr>
        <w:t xml:space="preserve">. Несмотря на признание и многократное изложение, </w:t>
      </w:r>
      <w:r w:rsidR="00392DBE">
        <w:rPr>
          <w:sz w:val="28"/>
          <w:szCs w:val="28"/>
        </w:rPr>
        <w:t>зак</w:t>
      </w:r>
      <w:r w:rsidRPr="001F6300">
        <w:rPr>
          <w:sz w:val="28"/>
          <w:szCs w:val="28"/>
        </w:rPr>
        <w:t>он труден для понимания, потому что методы его применения утеряны, а также специфика перестановки. Во-вторых, символы соответ</w:t>
      </w:r>
      <w:r w:rsidR="00392DBE">
        <w:rPr>
          <w:sz w:val="28"/>
          <w:szCs w:val="28"/>
        </w:rPr>
        <w:t>ствовали числам – числа выражались буквами</w:t>
      </w:r>
      <w:r w:rsidRPr="001F6300">
        <w:rPr>
          <w:sz w:val="28"/>
          <w:szCs w:val="28"/>
        </w:rPr>
        <w:t>, как сейчас они выражаются цифровыми знаками, - хотя есть много доказательств, что евреи в древности знали арабские цифры, которыми мы пользуемся сейчас, от 1 до нулевого символа, вместе</w:t>
      </w:r>
      <w:r w:rsidR="00392DBE">
        <w:rPr>
          <w:sz w:val="28"/>
          <w:szCs w:val="28"/>
        </w:rPr>
        <w:t xml:space="preserve"> составляя 1 + 9 = 10. Числовые знаки</w:t>
      </w:r>
      <w:r w:rsidRPr="001F6300">
        <w:rPr>
          <w:sz w:val="28"/>
          <w:szCs w:val="28"/>
        </w:rPr>
        <w:t xml:space="preserve"> </w:t>
      </w:r>
      <w:r w:rsidR="00392DBE">
        <w:rPr>
          <w:sz w:val="28"/>
          <w:szCs w:val="28"/>
        </w:rPr>
        <w:t xml:space="preserve">имеют порядок </w:t>
      </w:r>
      <w:r w:rsidRPr="001F6300">
        <w:rPr>
          <w:sz w:val="28"/>
          <w:szCs w:val="28"/>
        </w:rPr>
        <w:t>от 1 до 9, затем от 10 до 90, а затем 100 и далее. В-третьих, говорится, и это, по-видимому, доказано, что буквы означают музыкальные ноты; так что, например, расположение букв в первой главе Бытия, может быть записано нотами и воспроиз</w:t>
      </w:r>
      <w:r w:rsidR="002124AC">
        <w:rPr>
          <w:sz w:val="28"/>
          <w:szCs w:val="28"/>
        </w:rPr>
        <w:t>ведено как мелодия</w:t>
      </w:r>
      <w:proofErr w:type="gramStart"/>
      <w:r w:rsidR="002124AC">
        <w:rPr>
          <w:sz w:val="28"/>
          <w:szCs w:val="28"/>
        </w:rPr>
        <w:t>.</w:t>
      </w:r>
      <w:proofErr w:type="gramEnd"/>
      <w:r w:rsidR="002124AC">
        <w:rPr>
          <w:sz w:val="28"/>
          <w:szCs w:val="28"/>
        </w:rPr>
        <w:t xml:space="preserve"> Еще один</w:t>
      </w:r>
      <w:r w:rsidRPr="001F6300">
        <w:rPr>
          <w:sz w:val="28"/>
          <w:szCs w:val="28"/>
        </w:rPr>
        <w:t xml:space="preserve"> закон</w:t>
      </w:r>
      <w:r w:rsidR="002124AC">
        <w:rPr>
          <w:sz w:val="28"/>
          <w:szCs w:val="28"/>
        </w:rPr>
        <w:t>, касающийся</w:t>
      </w:r>
      <w:r w:rsidRPr="001F6300">
        <w:rPr>
          <w:sz w:val="28"/>
          <w:szCs w:val="28"/>
        </w:rPr>
        <w:t xml:space="preserve"> букв иврита</w:t>
      </w:r>
      <w:r w:rsidR="002124AC">
        <w:rPr>
          <w:sz w:val="28"/>
          <w:szCs w:val="28"/>
        </w:rPr>
        <w:t>,</w:t>
      </w:r>
      <w:r w:rsidRPr="001F6300">
        <w:rPr>
          <w:sz w:val="28"/>
          <w:szCs w:val="28"/>
        </w:rPr>
        <w:t xml:space="preserve"> заключается в том, что </w:t>
      </w:r>
      <w:r w:rsidR="002124AC">
        <w:rPr>
          <w:sz w:val="28"/>
          <w:szCs w:val="28"/>
        </w:rPr>
        <w:t xml:space="preserve">изображались </w:t>
      </w:r>
      <w:r w:rsidRPr="001F6300">
        <w:rPr>
          <w:sz w:val="28"/>
          <w:szCs w:val="28"/>
        </w:rPr>
        <w:t>только согла</w:t>
      </w:r>
      <w:r w:rsidR="002124AC">
        <w:rPr>
          <w:sz w:val="28"/>
          <w:szCs w:val="28"/>
        </w:rPr>
        <w:t>сные буквы</w:t>
      </w:r>
      <w:r w:rsidRPr="001F6300">
        <w:rPr>
          <w:sz w:val="28"/>
          <w:szCs w:val="28"/>
        </w:rPr>
        <w:t xml:space="preserve">, - </w:t>
      </w:r>
      <w:r w:rsidR="002124AC">
        <w:rPr>
          <w:sz w:val="28"/>
          <w:szCs w:val="28"/>
        </w:rPr>
        <w:t>гласные не изображались, но прилагались</w:t>
      </w:r>
      <w:r w:rsidRPr="001F6300">
        <w:rPr>
          <w:sz w:val="28"/>
          <w:szCs w:val="28"/>
        </w:rPr>
        <w:t>. Если кто попробует, то найдет, что согласная буква сама по себе не может быть произнесена без помощи гласной. Поэтому было сказано, что согласные составляют каркас слова, но, чтобы</w:t>
      </w:r>
      <w:r w:rsidR="002124AC">
        <w:rPr>
          <w:sz w:val="28"/>
          <w:szCs w:val="28"/>
        </w:rPr>
        <w:t xml:space="preserve"> дать ему жизнь или произнести</w:t>
      </w:r>
      <w:r w:rsidRPr="001F6300">
        <w:rPr>
          <w:sz w:val="28"/>
          <w:szCs w:val="28"/>
        </w:rPr>
        <w:t xml:space="preserve"> вслух, чтобы выразить мысль или чувств</w:t>
      </w:r>
      <w:r w:rsidR="002124AC">
        <w:rPr>
          <w:sz w:val="28"/>
          <w:szCs w:val="28"/>
        </w:rPr>
        <w:t>о сердца, нужно написать огласовку</w:t>
      </w:r>
      <w:r w:rsidRPr="001F6300">
        <w:rPr>
          <w:sz w:val="28"/>
          <w:szCs w:val="28"/>
        </w:rPr>
        <w:t>. Таким образом, мертвое слово из согласных оживится Святы</w:t>
      </w:r>
      <w:r w:rsidR="002124AC">
        <w:rPr>
          <w:sz w:val="28"/>
          <w:szCs w:val="28"/>
        </w:rPr>
        <w:t>м Духом или огласовкой</w:t>
      </w:r>
      <w:r w:rsidRPr="001F6300">
        <w:rPr>
          <w:sz w:val="28"/>
          <w:szCs w:val="28"/>
        </w:rPr>
        <w:t>.</w:t>
      </w:r>
    </w:p>
    <w:p w:rsidR="001F544A" w:rsidRPr="001F6300" w:rsidRDefault="001F544A" w:rsidP="001F544A">
      <w:pPr>
        <w:pStyle w:val="a3"/>
        <w:spacing w:after="202" w:afterAutospacing="0"/>
        <w:rPr>
          <w:sz w:val="28"/>
          <w:szCs w:val="28"/>
        </w:rPr>
      </w:pPr>
      <w:r w:rsidRPr="001F6300">
        <w:rPr>
          <w:sz w:val="28"/>
          <w:szCs w:val="28"/>
        </w:rPr>
        <w:t>Потом было сказано: -</w:t>
      </w:r>
    </w:p>
    <w:p w:rsidR="001F544A" w:rsidRPr="001F6300" w:rsidRDefault="001F544A" w:rsidP="001F544A">
      <w:pPr>
        <w:pStyle w:val="a3"/>
        <w:spacing w:after="202" w:afterAutospacing="0"/>
        <w:rPr>
          <w:sz w:val="28"/>
          <w:szCs w:val="28"/>
        </w:rPr>
      </w:pPr>
      <w:r w:rsidRPr="001F6300">
        <w:rPr>
          <w:sz w:val="28"/>
          <w:szCs w:val="28"/>
        </w:rPr>
        <w:lastRenderedPageBreak/>
        <w:t>Во-первых: Святой или священный текст был написан лишь согласными, без огласовок или значков гласных звуков.</w:t>
      </w:r>
    </w:p>
    <w:p w:rsidR="001F544A" w:rsidRPr="001F6300" w:rsidRDefault="001F544A" w:rsidP="001F544A">
      <w:pPr>
        <w:pStyle w:val="a3"/>
        <w:spacing w:after="202" w:afterAutospacing="0"/>
        <w:rPr>
          <w:sz w:val="28"/>
          <w:szCs w:val="28"/>
        </w:rPr>
      </w:pPr>
      <w:r w:rsidRPr="001F6300">
        <w:rPr>
          <w:sz w:val="28"/>
          <w:szCs w:val="28"/>
        </w:rPr>
        <w:t>Во-вторых: Буквы были написаны друг за другом с равными промежутками без какого-либо разделения на отдельные слова и без каких-либо знаков препинания, например, запятых, точек с</w:t>
      </w:r>
      <w:r w:rsidR="002124AC">
        <w:rPr>
          <w:sz w:val="28"/>
          <w:szCs w:val="28"/>
        </w:rPr>
        <w:t xml:space="preserve"> запятой, двоеточий и точек</w:t>
      </w:r>
      <w:r w:rsidRPr="001F6300">
        <w:rPr>
          <w:sz w:val="28"/>
          <w:szCs w:val="28"/>
        </w:rPr>
        <w:t>.</w:t>
      </w:r>
    </w:p>
    <w:p w:rsidR="001F544A" w:rsidRPr="001F6300" w:rsidRDefault="001F544A" w:rsidP="001F544A">
      <w:pPr>
        <w:pStyle w:val="a3"/>
        <w:spacing w:after="202" w:afterAutospacing="0"/>
        <w:rPr>
          <w:sz w:val="28"/>
          <w:szCs w:val="28"/>
        </w:rPr>
      </w:pPr>
      <w:r w:rsidRPr="001F6300">
        <w:rPr>
          <w:sz w:val="28"/>
          <w:szCs w:val="28"/>
        </w:rPr>
        <w:t>Сразу становится понятно, что многие места можно было прочитать по-разному, в зависимости от разной группировки букв и разной огласовки. Примером разного прочтения может служить первая строка Бытия. Буквы разбиты так, что читают</w:t>
      </w:r>
      <w:r w:rsidR="002124AC">
        <w:rPr>
          <w:sz w:val="28"/>
          <w:szCs w:val="28"/>
        </w:rPr>
        <w:t>ся</w:t>
      </w:r>
      <w:r w:rsidRPr="001F6300">
        <w:rPr>
          <w:sz w:val="28"/>
          <w:szCs w:val="28"/>
        </w:rPr>
        <w:t xml:space="preserve"> "</w:t>
      </w:r>
      <w:proofErr w:type="spellStart"/>
      <w:r w:rsidR="002124AC">
        <w:rPr>
          <w:sz w:val="28"/>
          <w:szCs w:val="28"/>
        </w:rPr>
        <w:t>Берешит</w:t>
      </w:r>
      <w:proofErr w:type="spellEnd"/>
      <w:r w:rsidR="002124AC">
        <w:rPr>
          <w:sz w:val="28"/>
          <w:szCs w:val="28"/>
        </w:rPr>
        <w:t xml:space="preserve"> бара </w:t>
      </w:r>
      <w:proofErr w:type="spellStart"/>
      <w:r w:rsidR="002124AC">
        <w:rPr>
          <w:sz w:val="28"/>
          <w:szCs w:val="28"/>
        </w:rPr>
        <w:t>Элохим</w:t>
      </w:r>
      <w:proofErr w:type="spellEnd"/>
      <w:r w:rsidR="002124AC">
        <w:rPr>
          <w:sz w:val="28"/>
          <w:szCs w:val="28"/>
        </w:rPr>
        <w:t>" и т.д., "В</w:t>
      </w:r>
      <w:r w:rsidRPr="001F6300">
        <w:rPr>
          <w:sz w:val="28"/>
          <w:szCs w:val="28"/>
        </w:rPr>
        <w:t xml:space="preserve">начале сотворил Бог небо и землю"; где слово </w:t>
      </w:r>
      <w:proofErr w:type="spellStart"/>
      <w:r w:rsidRPr="001F6300">
        <w:rPr>
          <w:sz w:val="28"/>
          <w:szCs w:val="28"/>
        </w:rPr>
        <w:t>Элохим</w:t>
      </w:r>
      <w:proofErr w:type="spellEnd"/>
      <w:r w:rsidRPr="001F6300">
        <w:rPr>
          <w:sz w:val="28"/>
          <w:szCs w:val="28"/>
        </w:rPr>
        <w:t xml:space="preserve"> имеет множественное число и именительный падеж при глаголе в третьем</w:t>
      </w:r>
      <w:r w:rsidR="007B098A">
        <w:rPr>
          <w:sz w:val="28"/>
          <w:szCs w:val="28"/>
        </w:rPr>
        <w:t xml:space="preserve"> лице единственного числа. </w:t>
      </w:r>
      <w:proofErr w:type="spellStart"/>
      <w:r w:rsidR="007B098A">
        <w:rPr>
          <w:sz w:val="28"/>
          <w:szCs w:val="28"/>
        </w:rPr>
        <w:t>Нахмани</w:t>
      </w:r>
      <w:r w:rsidRPr="001F6300">
        <w:rPr>
          <w:sz w:val="28"/>
          <w:szCs w:val="28"/>
        </w:rPr>
        <w:t>д</w:t>
      </w:r>
      <w:proofErr w:type="spellEnd"/>
      <w:r w:rsidRPr="001F6300">
        <w:rPr>
          <w:sz w:val="28"/>
          <w:szCs w:val="28"/>
        </w:rPr>
        <w:t xml:space="preserve"> обратил внимание на тот факт, что текст может иметь прочтение, "</w:t>
      </w:r>
      <w:proofErr w:type="spellStart"/>
      <w:r w:rsidRPr="001F6300">
        <w:rPr>
          <w:sz w:val="28"/>
          <w:szCs w:val="28"/>
        </w:rPr>
        <w:t>Берош</w:t>
      </w:r>
      <w:proofErr w:type="spellEnd"/>
      <w:r w:rsidRPr="001F6300">
        <w:rPr>
          <w:sz w:val="28"/>
          <w:szCs w:val="28"/>
        </w:rPr>
        <w:t xml:space="preserve"> </w:t>
      </w:r>
      <w:proofErr w:type="spellStart"/>
      <w:r w:rsidRPr="001F6300">
        <w:rPr>
          <w:sz w:val="28"/>
          <w:szCs w:val="28"/>
        </w:rPr>
        <w:t>итбара</w:t>
      </w:r>
      <w:proofErr w:type="spellEnd"/>
      <w:r w:rsidRPr="001F6300">
        <w:rPr>
          <w:sz w:val="28"/>
          <w:szCs w:val="28"/>
        </w:rPr>
        <w:t xml:space="preserve"> </w:t>
      </w:r>
      <w:proofErr w:type="spellStart"/>
      <w:r w:rsidRPr="001F6300">
        <w:rPr>
          <w:sz w:val="28"/>
          <w:szCs w:val="28"/>
        </w:rPr>
        <w:t>Элохим</w:t>
      </w:r>
      <w:proofErr w:type="spellEnd"/>
      <w:r w:rsidRPr="001F6300">
        <w:rPr>
          <w:sz w:val="28"/>
          <w:szCs w:val="28"/>
        </w:rPr>
        <w:t xml:space="preserve">" и т.д. "Во главе (в начале) создали себя (или развились) боги, небо и земля" – что, на самом деле, </w:t>
      </w:r>
      <w:r w:rsidR="002124AC">
        <w:rPr>
          <w:sz w:val="28"/>
          <w:szCs w:val="28"/>
        </w:rPr>
        <w:t xml:space="preserve">является </w:t>
      </w:r>
      <w:proofErr w:type="gramStart"/>
      <w:r w:rsidR="002124AC">
        <w:rPr>
          <w:sz w:val="28"/>
          <w:szCs w:val="28"/>
        </w:rPr>
        <w:t>более грамматическим</w:t>
      </w:r>
      <w:proofErr w:type="gramEnd"/>
      <w:r w:rsidRPr="001F6300">
        <w:rPr>
          <w:sz w:val="28"/>
          <w:szCs w:val="28"/>
        </w:rPr>
        <w:t xml:space="preserve"> перевод</w:t>
      </w:r>
      <w:r w:rsidR="002124AC">
        <w:rPr>
          <w:sz w:val="28"/>
          <w:szCs w:val="28"/>
        </w:rPr>
        <w:t>ом</w:t>
      </w:r>
      <w:r w:rsidRPr="001F6300">
        <w:rPr>
          <w:sz w:val="28"/>
          <w:szCs w:val="28"/>
        </w:rPr>
        <w:t>.</w:t>
      </w:r>
    </w:p>
    <w:p w:rsidR="001F544A" w:rsidRPr="001F6300" w:rsidRDefault="007B098A" w:rsidP="001F544A">
      <w:pPr>
        <w:pStyle w:val="a3"/>
        <w:spacing w:after="202" w:afterAutospacing="0"/>
        <w:rPr>
          <w:sz w:val="28"/>
          <w:szCs w:val="28"/>
        </w:rPr>
      </w:pPr>
      <w:r>
        <w:rPr>
          <w:sz w:val="28"/>
          <w:szCs w:val="28"/>
        </w:rPr>
        <w:t>Кто может сказать, что</w:t>
      </w:r>
      <w:r w:rsidR="001F544A" w:rsidRPr="001F6300">
        <w:rPr>
          <w:sz w:val="28"/>
          <w:szCs w:val="28"/>
        </w:rPr>
        <w:t xml:space="preserve"> являлось первоначальным и правильн</w:t>
      </w:r>
      <w:r>
        <w:rPr>
          <w:sz w:val="28"/>
          <w:szCs w:val="28"/>
        </w:rPr>
        <w:t>ым прочтением</w:t>
      </w:r>
      <w:r w:rsidR="001F544A" w:rsidRPr="001F6300">
        <w:rPr>
          <w:sz w:val="28"/>
          <w:szCs w:val="28"/>
        </w:rPr>
        <w:t>? Можно предположить, однако, что это б</w:t>
      </w:r>
      <w:r>
        <w:rPr>
          <w:sz w:val="28"/>
          <w:szCs w:val="28"/>
        </w:rPr>
        <w:t>ыло сделано ради</w:t>
      </w:r>
      <w:r w:rsidR="001F544A" w:rsidRPr="001F6300">
        <w:rPr>
          <w:sz w:val="28"/>
          <w:szCs w:val="28"/>
        </w:rPr>
        <w:t xml:space="preserve"> симметрии и гармонии символов для различных видов употребления, подобно звукам передающим рассказ, числам, выражающим </w:t>
      </w:r>
      <w:r>
        <w:rPr>
          <w:sz w:val="28"/>
          <w:szCs w:val="28"/>
        </w:rPr>
        <w:t>геометрические фигуры и числовым</w:t>
      </w:r>
      <w:r w:rsidR="001F544A" w:rsidRPr="001F6300">
        <w:rPr>
          <w:sz w:val="28"/>
          <w:szCs w:val="28"/>
        </w:rPr>
        <w:t xml:space="preserve"> выражения</w:t>
      </w:r>
      <w:r>
        <w:rPr>
          <w:sz w:val="28"/>
          <w:szCs w:val="28"/>
        </w:rPr>
        <w:t>м</w:t>
      </w:r>
      <w:r w:rsidR="001F544A" w:rsidRPr="001F6300">
        <w:rPr>
          <w:sz w:val="28"/>
          <w:szCs w:val="28"/>
        </w:rPr>
        <w:t xml:space="preserve"> их элементов, сравнений и приложений, подобно изображениям, выражающим понятия в соответствии с рассказом,</w:t>
      </w:r>
      <w:r>
        <w:rPr>
          <w:sz w:val="28"/>
          <w:szCs w:val="28"/>
        </w:rPr>
        <w:t xml:space="preserve"> и, наконец, подобно музыкальным</w:t>
      </w:r>
      <w:r w:rsidR="001F544A" w:rsidRPr="001F6300">
        <w:rPr>
          <w:sz w:val="28"/>
          <w:szCs w:val="28"/>
        </w:rPr>
        <w:t xml:space="preserve"> звукам, передающим мелодию. Весь диапазон должен был охватывать разумные естественные дока</w:t>
      </w:r>
      <w:r>
        <w:rPr>
          <w:sz w:val="28"/>
          <w:szCs w:val="28"/>
        </w:rPr>
        <w:t>зательства о существовании</w:t>
      </w:r>
      <w:r w:rsidR="001F544A" w:rsidRPr="001F6300">
        <w:rPr>
          <w:sz w:val="28"/>
          <w:szCs w:val="28"/>
        </w:rPr>
        <w:t xml:space="preserve"> Б</w:t>
      </w:r>
      <w:r>
        <w:rPr>
          <w:sz w:val="28"/>
          <w:szCs w:val="28"/>
        </w:rPr>
        <w:t>ожественной Созидающей Независим</w:t>
      </w:r>
      <w:r w:rsidR="001F544A" w:rsidRPr="001F6300">
        <w:rPr>
          <w:sz w:val="28"/>
          <w:szCs w:val="28"/>
        </w:rPr>
        <w:t>ой Причины, которую мы называем Богом. Но как бы то ни было, не было конца усилий в</w:t>
      </w:r>
      <w:r>
        <w:rPr>
          <w:sz w:val="28"/>
          <w:szCs w:val="28"/>
        </w:rPr>
        <w:t xml:space="preserve"> течение тысяч лет со стороны</w:t>
      </w:r>
      <w:r w:rsidR="001F544A" w:rsidRPr="001F6300">
        <w:rPr>
          <w:sz w:val="28"/>
          <w:szCs w:val="28"/>
        </w:rPr>
        <w:t xml:space="preserve"> наиболее подготовл</w:t>
      </w:r>
      <w:r>
        <w:rPr>
          <w:sz w:val="28"/>
          <w:szCs w:val="28"/>
        </w:rPr>
        <w:t>енных и наиболее образованных ге</w:t>
      </w:r>
      <w:r w:rsidR="001F544A" w:rsidRPr="001F6300">
        <w:rPr>
          <w:sz w:val="28"/>
          <w:szCs w:val="28"/>
        </w:rPr>
        <w:t xml:space="preserve">браистов и евреев, чтобы </w:t>
      </w:r>
      <w:r>
        <w:rPr>
          <w:sz w:val="28"/>
          <w:szCs w:val="28"/>
        </w:rPr>
        <w:t>пере</w:t>
      </w:r>
      <w:r w:rsidR="001F544A" w:rsidRPr="001F6300">
        <w:rPr>
          <w:sz w:val="28"/>
          <w:szCs w:val="28"/>
        </w:rPr>
        <w:t>дать и сохранить то, что было принято ими в качестве правильного прочтения Священного Текста. Это прочтение, какое у нас есть сейчас, было уже во времена Ездры; существуют и другие прочтения, но настоящее было доведено до совершенства и</w:t>
      </w:r>
      <w:r>
        <w:rPr>
          <w:sz w:val="28"/>
          <w:szCs w:val="28"/>
        </w:rPr>
        <w:t xml:space="preserve"> считается традиционным, оно</w:t>
      </w:r>
      <w:r w:rsidR="001F544A" w:rsidRPr="001F6300">
        <w:rPr>
          <w:sz w:val="28"/>
          <w:szCs w:val="28"/>
        </w:rPr>
        <w:t xml:space="preserve"> понятно самому заурядному человеку.</w:t>
      </w:r>
    </w:p>
    <w:p w:rsidR="001F544A" w:rsidRPr="001F6300" w:rsidRDefault="001F544A" w:rsidP="001F544A">
      <w:pPr>
        <w:pStyle w:val="a3"/>
        <w:spacing w:after="202" w:afterAutospacing="0"/>
        <w:rPr>
          <w:sz w:val="28"/>
          <w:szCs w:val="28"/>
        </w:rPr>
      </w:pPr>
      <w:r w:rsidRPr="001F6300">
        <w:rPr>
          <w:sz w:val="28"/>
          <w:szCs w:val="28"/>
        </w:rPr>
        <w:t>Вероятно</w:t>
      </w:r>
      <w:r w:rsidR="007B098A">
        <w:rPr>
          <w:sz w:val="28"/>
          <w:szCs w:val="28"/>
        </w:rPr>
        <w:t>, известно заявление евреев</w:t>
      </w:r>
      <w:r w:rsidRPr="001F6300">
        <w:rPr>
          <w:sz w:val="28"/>
          <w:szCs w:val="28"/>
        </w:rPr>
        <w:t>, что в Священном Свитке никогда не было изменено ни одной буквы, и что даже отметки на полях являются частью первоначального текста, полностью соответствуя цели писания. В отличие от христианских Евангелий первоначальный те</w:t>
      </w:r>
      <w:proofErr w:type="gramStart"/>
      <w:r w:rsidRPr="001F6300">
        <w:rPr>
          <w:sz w:val="28"/>
          <w:szCs w:val="28"/>
        </w:rPr>
        <w:t>кст св</w:t>
      </w:r>
      <w:proofErr w:type="gramEnd"/>
      <w:r w:rsidRPr="001F6300">
        <w:rPr>
          <w:sz w:val="28"/>
          <w:szCs w:val="28"/>
        </w:rPr>
        <w:t>ято чтился иудеями и всеми евреями вплоть до каждой буквы, и в таком виде сохранялся. Напротив Евангелия, возможно, изменялись при чтении, чтобы соответствовать меняющимс</w:t>
      </w:r>
      <w:r w:rsidR="007B098A">
        <w:rPr>
          <w:sz w:val="28"/>
          <w:szCs w:val="28"/>
        </w:rPr>
        <w:t>я взглядам на одно и то</w:t>
      </w:r>
      <w:r w:rsidRPr="001F6300">
        <w:rPr>
          <w:sz w:val="28"/>
          <w:szCs w:val="28"/>
        </w:rPr>
        <w:t xml:space="preserve"> же</w:t>
      </w:r>
      <w:r w:rsidR="007B098A">
        <w:rPr>
          <w:sz w:val="28"/>
          <w:szCs w:val="28"/>
        </w:rPr>
        <w:t xml:space="preserve"> понятие</w:t>
      </w:r>
      <w:proofErr w:type="gramStart"/>
      <w:r w:rsidR="00630784">
        <w:rPr>
          <w:sz w:val="28"/>
          <w:szCs w:val="28"/>
        </w:rPr>
        <w:t>.</w:t>
      </w:r>
      <w:proofErr w:type="gramEnd"/>
      <w:r w:rsidR="00630784">
        <w:rPr>
          <w:sz w:val="28"/>
          <w:szCs w:val="28"/>
        </w:rPr>
        <w:t xml:space="preserve"> Свод указаний</w:t>
      </w:r>
      <w:r w:rsidRPr="001F6300">
        <w:rPr>
          <w:sz w:val="28"/>
          <w:szCs w:val="28"/>
        </w:rPr>
        <w:t xml:space="preserve"> "правильного</w:t>
      </w:r>
      <w:r w:rsidR="00630784">
        <w:rPr>
          <w:sz w:val="28"/>
          <w:szCs w:val="28"/>
        </w:rPr>
        <w:t xml:space="preserve"> чтения" после </w:t>
      </w:r>
      <w:proofErr w:type="spellStart"/>
      <w:r w:rsidR="00630784">
        <w:rPr>
          <w:sz w:val="28"/>
          <w:szCs w:val="28"/>
        </w:rPr>
        <w:t>Эзры</w:t>
      </w:r>
      <w:proofErr w:type="spellEnd"/>
      <w:r w:rsidR="00630784">
        <w:rPr>
          <w:sz w:val="28"/>
          <w:szCs w:val="28"/>
        </w:rPr>
        <w:t xml:space="preserve"> постепенно стал общедоступным и назывался </w:t>
      </w:r>
      <w:proofErr w:type="spellStart"/>
      <w:r w:rsidR="00630784">
        <w:rPr>
          <w:sz w:val="28"/>
          <w:szCs w:val="28"/>
        </w:rPr>
        <w:t>масора</w:t>
      </w:r>
      <w:proofErr w:type="spellEnd"/>
      <w:r w:rsidR="00630784">
        <w:rPr>
          <w:sz w:val="28"/>
          <w:szCs w:val="28"/>
        </w:rPr>
        <w:t>; потом</w:t>
      </w:r>
      <w:r w:rsidRPr="001F6300">
        <w:rPr>
          <w:sz w:val="28"/>
          <w:szCs w:val="28"/>
        </w:rPr>
        <w:t>, након</w:t>
      </w:r>
      <w:r w:rsidR="00630784">
        <w:rPr>
          <w:sz w:val="28"/>
          <w:szCs w:val="28"/>
        </w:rPr>
        <w:t>ец, под редакцией Бен Хаим он был опубликован</w:t>
      </w:r>
      <w:r w:rsidRPr="001F6300">
        <w:rPr>
          <w:sz w:val="28"/>
          <w:szCs w:val="28"/>
        </w:rPr>
        <w:t xml:space="preserve"> </w:t>
      </w:r>
      <w:proofErr w:type="spellStart"/>
      <w:r w:rsidRPr="001F6300">
        <w:rPr>
          <w:sz w:val="28"/>
          <w:szCs w:val="28"/>
        </w:rPr>
        <w:t>Бомбергом</w:t>
      </w:r>
      <w:proofErr w:type="spellEnd"/>
      <w:r w:rsidRPr="001F6300">
        <w:rPr>
          <w:sz w:val="28"/>
          <w:szCs w:val="28"/>
        </w:rPr>
        <w:t xml:space="preserve"> в Венеции в пятнадцатом веке.</w:t>
      </w:r>
    </w:p>
    <w:p w:rsidR="001F544A" w:rsidRPr="001F6300" w:rsidRDefault="001F544A" w:rsidP="001F544A">
      <w:pPr>
        <w:pStyle w:val="a3"/>
        <w:spacing w:after="202" w:afterAutospacing="0"/>
        <w:rPr>
          <w:sz w:val="28"/>
          <w:szCs w:val="28"/>
        </w:rPr>
      </w:pPr>
      <w:r w:rsidRPr="001F6300">
        <w:rPr>
          <w:sz w:val="28"/>
          <w:szCs w:val="28"/>
        </w:rPr>
        <w:lastRenderedPageBreak/>
        <w:t>Евреи задолго до христианской эры читали такие свитки Ветхого Завета. Таким образом, они были приняты еще в те времена; а потом весь христианский мир принял их; так что сегодня мы пользуемся книгами древней ортодоксальной еврейско-иудейской Церкви.</w:t>
      </w:r>
    </w:p>
    <w:p w:rsidR="001F544A" w:rsidRPr="001F6300" w:rsidRDefault="001F544A" w:rsidP="001F544A">
      <w:pPr>
        <w:pStyle w:val="a3"/>
        <w:spacing w:after="202" w:afterAutospacing="0"/>
        <w:rPr>
          <w:sz w:val="28"/>
          <w:szCs w:val="28"/>
        </w:rPr>
      </w:pPr>
      <w:r w:rsidRPr="001F6300">
        <w:rPr>
          <w:sz w:val="28"/>
          <w:szCs w:val="28"/>
        </w:rPr>
        <w:t>Какая бы ни была еврейская интерпретация этих книг, христианская церковь воспринимает их такими, какими они кажутся</w:t>
      </w:r>
      <w:r w:rsidR="00630784">
        <w:rPr>
          <w:sz w:val="28"/>
          <w:szCs w:val="28"/>
        </w:rPr>
        <w:t xml:space="preserve"> ей</w:t>
      </w:r>
      <w:r w:rsidRPr="001F6300">
        <w:rPr>
          <w:sz w:val="28"/>
          <w:szCs w:val="28"/>
        </w:rPr>
        <w:t xml:space="preserve"> на первой взгляд, - и тольк</w:t>
      </w:r>
      <w:r w:rsidR="007F2861">
        <w:rPr>
          <w:sz w:val="28"/>
          <w:szCs w:val="28"/>
        </w:rPr>
        <w:t>о. Так как их можно озвучить,</w:t>
      </w:r>
      <w:r w:rsidRPr="001F6300">
        <w:rPr>
          <w:sz w:val="28"/>
          <w:szCs w:val="28"/>
        </w:rPr>
        <w:t xml:space="preserve"> их глубокое значени</w:t>
      </w:r>
      <w:r w:rsidR="007F2861">
        <w:rPr>
          <w:sz w:val="28"/>
          <w:szCs w:val="28"/>
        </w:rPr>
        <w:t>е можно понять при чтении вслух;</w:t>
      </w:r>
      <w:r w:rsidRPr="001F6300">
        <w:rPr>
          <w:sz w:val="28"/>
          <w:szCs w:val="28"/>
        </w:rPr>
        <w:t xml:space="preserve"> звучание слова может донести до уха истинный смысл. Христианская Церковь никогда не придавала этим книгам каких-либо особых свойств; и в этом ее большая ошибка.</w:t>
      </w:r>
    </w:p>
    <w:p w:rsidR="001F544A" w:rsidRPr="001F6300" w:rsidRDefault="001F544A" w:rsidP="001F544A">
      <w:pPr>
        <w:pStyle w:val="a3"/>
        <w:spacing w:after="202" w:afterAutospacing="0"/>
        <w:rPr>
          <w:sz w:val="28"/>
          <w:szCs w:val="28"/>
        </w:rPr>
      </w:pPr>
      <w:r w:rsidRPr="001F6300">
        <w:rPr>
          <w:sz w:val="28"/>
          <w:szCs w:val="28"/>
        </w:rPr>
        <w:t>Итак, сутью каббалы является раскрытие тайного учения Ветхого З</w:t>
      </w:r>
      <w:r w:rsidR="007F2861">
        <w:rPr>
          <w:sz w:val="28"/>
          <w:szCs w:val="28"/>
        </w:rPr>
        <w:t>авета, и это не только утверждается</w:t>
      </w:r>
      <w:r w:rsidRPr="001F6300">
        <w:rPr>
          <w:sz w:val="28"/>
          <w:szCs w:val="28"/>
        </w:rPr>
        <w:t xml:space="preserve">, но </w:t>
      </w:r>
      <w:r w:rsidR="007F2861">
        <w:rPr>
          <w:sz w:val="28"/>
          <w:szCs w:val="28"/>
        </w:rPr>
        <w:t xml:space="preserve">и </w:t>
      </w:r>
      <w:r w:rsidRPr="001F6300">
        <w:rPr>
          <w:sz w:val="28"/>
          <w:szCs w:val="28"/>
        </w:rPr>
        <w:t>аргум</w:t>
      </w:r>
      <w:r w:rsidR="007F2861">
        <w:rPr>
          <w:sz w:val="28"/>
          <w:szCs w:val="28"/>
        </w:rPr>
        <w:t>ентируется следующими словами</w:t>
      </w:r>
      <w:r w:rsidRPr="001F6300">
        <w:rPr>
          <w:sz w:val="28"/>
          <w:szCs w:val="28"/>
        </w:rPr>
        <w:t xml:space="preserve">: "Если закон просто представляет собой обычные выражения и рассказы, например, Исава, </w:t>
      </w:r>
      <w:proofErr w:type="spellStart"/>
      <w:r w:rsidRPr="001F6300">
        <w:rPr>
          <w:sz w:val="28"/>
          <w:szCs w:val="28"/>
        </w:rPr>
        <w:t>Агарь</w:t>
      </w:r>
      <w:proofErr w:type="spellEnd"/>
      <w:r w:rsidRPr="001F6300">
        <w:rPr>
          <w:sz w:val="28"/>
          <w:szCs w:val="28"/>
        </w:rPr>
        <w:t xml:space="preserve">, </w:t>
      </w:r>
      <w:proofErr w:type="spellStart"/>
      <w:r w:rsidRPr="001F6300">
        <w:rPr>
          <w:sz w:val="28"/>
          <w:szCs w:val="28"/>
        </w:rPr>
        <w:t>Лавана</w:t>
      </w:r>
      <w:proofErr w:type="spellEnd"/>
      <w:r w:rsidRPr="001F6300">
        <w:rPr>
          <w:sz w:val="28"/>
          <w:szCs w:val="28"/>
        </w:rPr>
        <w:t>, ослицы Валаама или самого Валаама, почему он должен назваться истинным законом, совершенным законом, истинным свидетелем Бога? Каждое слово содержит возвышенный источник, каждый рассказ указывает не тольк</w:t>
      </w:r>
      <w:r w:rsidR="00A85E12">
        <w:rPr>
          <w:sz w:val="28"/>
          <w:szCs w:val="28"/>
        </w:rPr>
        <w:t>о на один случай, но на все ". (</w:t>
      </w:r>
      <w:proofErr w:type="spellStart"/>
      <w:r w:rsidR="00A85E12">
        <w:rPr>
          <w:sz w:val="28"/>
          <w:szCs w:val="28"/>
        </w:rPr>
        <w:t>Зо</w:t>
      </w:r>
      <w:r w:rsidRPr="001F6300">
        <w:rPr>
          <w:sz w:val="28"/>
          <w:szCs w:val="28"/>
        </w:rPr>
        <w:t>ар</w:t>
      </w:r>
      <w:proofErr w:type="spellEnd"/>
      <w:r w:rsidRPr="001F6300">
        <w:rPr>
          <w:sz w:val="28"/>
          <w:szCs w:val="28"/>
        </w:rPr>
        <w:t xml:space="preserve"> III, 149 б). "Горе сыну человека, который говорит, что Тора (Пятикнижие) содержит общие высказывания и обычные рассказы. * * Существует одежда, которую каждый может видеть, но тот, кто понимает лучше, не смотрит на одежду, но на тело под ней, в то время как мудрейший, слуга Царя Небесного, живу</w:t>
      </w:r>
      <w:r w:rsidR="00A85E12">
        <w:rPr>
          <w:sz w:val="28"/>
          <w:szCs w:val="28"/>
        </w:rPr>
        <w:t xml:space="preserve">щий на горе </w:t>
      </w:r>
      <w:proofErr w:type="spellStart"/>
      <w:r w:rsidR="00A85E12">
        <w:rPr>
          <w:sz w:val="28"/>
          <w:szCs w:val="28"/>
        </w:rPr>
        <w:t>Синай</w:t>
      </w:r>
      <w:proofErr w:type="spellEnd"/>
      <w:r w:rsidR="00A85E12">
        <w:rPr>
          <w:sz w:val="28"/>
          <w:szCs w:val="28"/>
        </w:rPr>
        <w:t>, не видит</w:t>
      </w:r>
      <w:r>
        <w:rPr>
          <w:sz w:val="28"/>
          <w:szCs w:val="28"/>
        </w:rPr>
        <w:t xml:space="preserve"> ни</w:t>
      </w:r>
      <w:r w:rsidR="00A85E12">
        <w:rPr>
          <w:sz w:val="28"/>
          <w:szCs w:val="28"/>
        </w:rPr>
        <w:t>чего, кроме души (то есть тайного</w:t>
      </w:r>
      <w:r w:rsidRPr="001F6300">
        <w:rPr>
          <w:sz w:val="28"/>
          <w:szCs w:val="28"/>
        </w:rPr>
        <w:t xml:space="preserve"> у</w:t>
      </w:r>
      <w:r w:rsidR="00A85E12">
        <w:rPr>
          <w:sz w:val="28"/>
          <w:szCs w:val="28"/>
        </w:rPr>
        <w:t>чения), которое</w:t>
      </w:r>
      <w:r w:rsidRPr="001F6300">
        <w:rPr>
          <w:sz w:val="28"/>
          <w:szCs w:val="28"/>
        </w:rPr>
        <w:t xml:space="preserve"> является</w:t>
      </w:r>
      <w:r w:rsidR="00A85E12">
        <w:rPr>
          <w:sz w:val="28"/>
          <w:szCs w:val="28"/>
        </w:rPr>
        <w:t xml:space="preserve"> корнем истинного закона ".    (</w:t>
      </w:r>
      <w:proofErr w:type="spellStart"/>
      <w:r w:rsidR="00A85E12">
        <w:rPr>
          <w:sz w:val="28"/>
          <w:szCs w:val="28"/>
        </w:rPr>
        <w:t>Зо</w:t>
      </w:r>
      <w:r w:rsidRPr="001F6300">
        <w:rPr>
          <w:sz w:val="28"/>
          <w:szCs w:val="28"/>
        </w:rPr>
        <w:t>ар</w:t>
      </w:r>
      <w:proofErr w:type="spellEnd"/>
      <w:r w:rsidRPr="001F6300">
        <w:rPr>
          <w:sz w:val="28"/>
          <w:szCs w:val="28"/>
        </w:rPr>
        <w:t>, III, 152 а).</w:t>
      </w:r>
    </w:p>
    <w:p w:rsidR="001F544A" w:rsidRDefault="001F544A" w:rsidP="001F544A">
      <w:pPr>
        <w:pStyle w:val="a3"/>
        <w:spacing w:after="202" w:afterAutospacing="0"/>
        <w:jc w:val="center"/>
        <w:rPr>
          <w:sz w:val="28"/>
          <w:szCs w:val="28"/>
        </w:rPr>
      </w:pPr>
      <w:r w:rsidRPr="001F6300">
        <w:rPr>
          <w:sz w:val="28"/>
          <w:szCs w:val="28"/>
        </w:rPr>
        <w:t>Итак, странно, что в цитатах, приведенных богословом Гинзбургом в своем эссе, (2) можно почерпнуть информацию относительно философии каббалы, прикрытую именами и ремарками, связанными с</w:t>
      </w:r>
      <w:proofErr w:type="gramStart"/>
      <w:r w:rsidRPr="001F6300">
        <w:rPr>
          <w:sz w:val="28"/>
          <w:szCs w:val="28"/>
        </w:rPr>
        <w:t xml:space="preserve"> Д</w:t>
      </w:r>
      <w:proofErr w:type="gramEnd"/>
      <w:r w:rsidRPr="001F6300">
        <w:rPr>
          <w:sz w:val="28"/>
          <w:szCs w:val="28"/>
        </w:rPr>
        <w:t xml:space="preserve">есятью </w:t>
      </w:r>
      <w:proofErr w:type="spellStart"/>
      <w:r w:rsidRPr="001F6300">
        <w:rPr>
          <w:sz w:val="28"/>
          <w:szCs w:val="28"/>
        </w:rPr>
        <w:t>Сефирами</w:t>
      </w:r>
      <w:proofErr w:type="spellEnd"/>
      <w:r w:rsidRPr="001F6300">
        <w:rPr>
          <w:sz w:val="28"/>
          <w:szCs w:val="28"/>
        </w:rPr>
        <w:t>. "Фокус" бросается в глаза при наличии знания, и все же прекрасно скрыт от неразумного наблюдателя. Другими словами, сам текст смеется над достойным богословом, в то время как он критикует его с очевидным чувством превосходства и власти. То же с</w:t>
      </w:r>
      <w:r w:rsidR="00A85E12">
        <w:rPr>
          <w:sz w:val="28"/>
          <w:szCs w:val="28"/>
        </w:rPr>
        <w:t>амое можно найти в тексте Мораль</w:t>
      </w:r>
      <w:r w:rsidRPr="001F6300">
        <w:rPr>
          <w:sz w:val="28"/>
          <w:szCs w:val="28"/>
        </w:rPr>
        <w:t xml:space="preserve"> Плутарха К. У. Кинга, и во многих других текстах, где практикуется такой феноменальный подход. В действительности, говорят, что Каббала прослеживается с помощью "едва заметных намеков", и что </w:t>
      </w:r>
      <w:r w:rsidR="00A85E12">
        <w:rPr>
          <w:sz w:val="28"/>
          <w:szCs w:val="28"/>
        </w:rPr>
        <w:t xml:space="preserve">ее </w:t>
      </w:r>
      <w:r w:rsidRPr="001F6300">
        <w:rPr>
          <w:sz w:val="28"/>
          <w:szCs w:val="28"/>
        </w:rPr>
        <w:t xml:space="preserve">хитростью сокрытия можно восхищаться и улыбаться. В </w:t>
      </w:r>
      <w:proofErr w:type="spellStart"/>
      <w:r w:rsidRPr="001F6300">
        <w:rPr>
          <w:sz w:val="28"/>
          <w:szCs w:val="28"/>
        </w:rPr>
        <w:t>Зоаре</w:t>
      </w:r>
      <w:proofErr w:type="spellEnd"/>
      <w:r w:rsidRPr="001F6300">
        <w:rPr>
          <w:sz w:val="28"/>
          <w:szCs w:val="28"/>
        </w:rPr>
        <w:t xml:space="preserve"> дается описание процесса сообщения информации такими словами:</w:t>
      </w:r>
    </w:p>
    <w:p w:rsidR="00927F30" w:rsidRDefault="001F544A" w:rsidP="00927F30">
      <w:r>
        <w:t>"Мнение о том, что тайны Каббалы можно найти в облачении</w:t>
      </w:r>
      <w:r w:rsidR="00927F30">
        <w:t xml:space="preserve"> Пятикнижия</w:t>
      </w:r>
      <w:r w:rsidR="00A85E12">
        <w:t>,</w:t>
      </w:r>
      <w:r w:rsidR="00927F30">
        <w:t xml:space="preserve"> ещ</w:t>
      </w:r>
      <w:r w:rsidR="00A85E12">
        <w:t>е более систематически изложено</w:t>
      </w:r>
      <w:r>
        <w:t xml:space="preserve"> в следующей притче</w:t>
      </w:r>
      <w:proofErr w:type="gramStart"/>
      <w:r>
        <w:t>:"</w:t>
      </w:r>
      <w:proofErr w:type="gramEnd"/>
      <w:r>
        <w:t xml:space="preserve"> Подобно как красивая женщина, скрывающаяся</w:t>
      </w:r>
      <w:r w:rsidR="00927F30">
        <w:t xml:space="preserve"> в глуби</w:t>
      </w:r>
      <w:r>
        <w:t>не своего дворца при виде</w:t>
      </w:r>
      <w:r w:rsidR="00927F30">
        <w:t xml:space="preserve"> друг</w:t>
      </w:r>
      <w:r>
        <w:t>а и любимого</w:t>
      </w:r>
      <w:r w:rsidR="00927F30">
        <w:t>,</w:t>
      </w:r>
      <w:r>
        <w:t xml:space="preserve"> проходящего мимо</w:t>
      </w:r>
      <w:r w:rsidR="008055D6">
        <w:t>, открывает потайное окно и показывается ему на одно мгновение</w:t>
      </w:r>
      <w:r w:rsidR="00927F30">
        <w:t>,</w:t>
      </w:r>
      <w:r w:rsidR="008055D6">
        <w:t xml:space="preserve"> и</w:t>
      </w:r>
      <w:r w:rsidR="00927F30">
        <w:t xml:space="preserve"> сразу</w:t>
      </w:r>
      <w:r w:rsidR="008055D6">
        <w:t xml:space="preserve"> же скрывается на долгое время, учение </w:t>
      </w:r>
      <w:r w:rsidR="008055D6">
        <w:lastRenderedPageBreak/>
        <w:t>открывается только избранн</w:t>
      </w:r>
      <w:r w:rsidR="0097784E">
        <w:t>ому</w:t>
      </w:r>
      <w:r w:rsidR="008055D6">
        <w:t xml:space="preserve"> (</w:t>
      </w:r>
      <w:r w:rsidR="00A85E12">
        <w:t>то есть,</w:t>
      </w:r>
      <w:r w:rsidR="0097784E">
        <w:t xml:space="preserve"> то</w:t>
      </w:r>
      <w:r w:rsidR="008055D6">
        <w:t>м</w:t>
      </w:r>
      <w:r w:rsidR="0097784E">
        <w:t>у</w:t>
      </w:r>
      <w:r w:rsidR="008055D6">
        <w:t>, кто предан ему телом и душой</w:t>
      </w:r>
      <w:r w:rsidR="00AA2698">
        <w:t>);</w:t>
      </w:r>
      <w:r w:rsidR="0097784E">
        <w:t xml:space="preserve"> и даже ему не всегда одинаково.</w:t>
      </w:r>
      <w:r w:rsidR="005E1D15">
        <w:t xml:space="preserve"> Сначала как женщина</w:t>
      </w:r>
      <w:r w:rsidR="0097784E">
        <w:t xml:space="preserve"> просто манит прохожего рукой, и все</w:t>
      </w:r>
      <w:r w:rsidR="00927F30">
        <w:t>, как правило, зависит</w:t>
      </w:r>
      <w:r w:rsidR="0097784E">
        <w:t>, как он поймет</w:t>
      </w:r>
      <w:r w:rsidR="00927F30">
        <w:t xml:space="preserve"> этот нежный намек</w:t>
      </w:r>
      <w:r w:rsidR="0097784E">
        <w:t>.  Такое понимание называется ремез</w:t>
      </w:r>
      <w:r w:rsidR="00927F30">
        <w:t>.</w:t>
      </w:r>
      <w:r w:rsidR="005E1D15">
        <w:t xml:space="preserve"> Потом она</w:t>
      </w:r>
      <w:r w:rsidR="00927F30">
        <w:t xml:space="preserve"> приближае</w:t>
      </w:r>
      <w:r w:rsidR="0097784E">
        <w:t xml:space="preserve">тся к нему чуть ближе, шепчет ему несколько слов, но </w:t>
      </w:r>
      <w:r w:rsidR="00927F30">
        <w:t>форма</w:t>
      </w:r>
      <w:r w:rsidR="005E1D15">
        <w:t xml:space="preserve"> ее</w:t>
      </w:r>
      <w:r w:rsidR="0097784E">
        <w:t xml:space="preserve"> до сих пор с</w:t>
      </w:r>
      <w:r w:rsidR="00927F30">
        <w:t>к</w:t>
      </w:r>
      <w:r w:rsidR="0097784E">
        <w:t xml:space="preserve">рыта толстым покрывалом, так что не видно внешности. Это так </w:t>
      </w:r>
      <w:proofErr w:type="gramStart"/>
      <w:r w:rsidR="0097784E">
        <w:t>называемый</w:t>
      </w:r>
      <w:proofErr w:type="gramEnd"/>
      <w:r w:rsidR="0097784E">
        <w:t xml:space="preserve"> </w:t>
      </w:r>
      <w:proofErr w:type="spellStart"/>
      <w:r w:rsidR="0097784E">
        <w:t>драш</w:t>
      </w:r>
      <w:proofErr w:type="spellEnd"/>
      <w:r w:rsidR="005E1D15">
        <w:t>. Затем она за</w:t>
      </w:r>
      <w:r w:rsidR="00927F30">
        <w:t>говаривает с ним</w:t>
      </w:r>
      <w:r w:rsidR="005E1D15">
        <w:t xml:space="preserve">, ее лицо скрыто тонким покрывалом; это сокровенный язык </w:t>
      </w:r>
      <w:proofErr w:type="spellStart"/>
      <w:r w:rsidR="005E1D15">
        <w:t>аггада</w:t>
      </w:r>
      <w:proofErr w:type="spellEnd"/>
      <w:r w:rsidR="005E1D15">
        <w:t>. После того как он привыкнет</w:t>
      </w:r>
      <w:r w:rsidR="00927F30">
        <w:t xml:space="preserve"> к ее обществу, она</w:t>
      </w:r>
      <w:r w:rsidR="005E1D15">
        <w:t>,</w:t>
      </w:r>
      <w:r w:rsidR="00927F30">
        <w:t xml:space="preserve"> наконец</w:t>
      </w:r>
      <w:r w:rsidR="005E1D15">
        <w:t>, показывает свое лицо</w:t>
      </w:r>
      <w:r w:rsidR="00927F30">
        <w:t xml:space="preserve"> и вверяет ему самые сокровенные тайны своего сердца. Э</w:t>
      </w:r>
      <w:r w:rsidR="005E1D15">
        <w:t>то – тайна закона, сод</w:t>
      </w:r>
      <w:r w:rsidR="00AA2698">
        <w:t>. Тот, кто</w:t>
      </w:r>
      <w:r w:rsidR="00927F30">
        <w:t xml:space="preserve"> посвящен в тайны Торы</w:t>
      </w:r>
      <w:r w:rsidR="00AA2698">
        <w:t>, понимает, что все сокровенные тайны</w:t>
      </w:r>
      <w:r w:rsidR="00927F30">
        <w:t xml:space="preserve"> основаны на простом буквальном смыс</w:t>
      </w:r>
      <w:r w:rsidR="00AA2698">
        <w:t>ле и находятся в гармонии с ним, и от буквального смысла не должна прейти</w:t>
      </w:r>
      <w:r w:rsidR="00927F30">
        <w:t xml:space="preserve"> </w:t>
      </w:r>
      <w:r w:rsidR="00AA2698">
        <w:t>ни одна йота и ничего нельзя к нему добавлять ". (</w:t>
      </w:r>
      <w:proofErr w:type="spellStart"/>
      <w:r w:rsidR="00AA2698">
        <w:t>Зо</w:t>
      </w:r>
      <w:r w:rsidR="00927F30">
        <w:t>ар</w:t>
      </w:r>
      <w:proofErr w:type="spellEnd"/>
      <w:r w:rsidR="00927F30">
        <w:t>, II, 99.)</w:t>
      </w:r>
    </w:p>
    <w:p w:rsidR="00927F30" w:rsidRDefault="00927F30" w:rsidP="00927F30">
      <w:r>
        <w:t>Сноски:</w:t>
      </w:r>
    </w:p>
    <w:p w:rsidR="00927F30" w:rsidRDefault="00AA2698" w:rsidP="00927F30">
      <w:r>
        <w:t xml:space="preserve">1. Масонское Обозрение, июль, 1885. </w:t>
      </w:r>
    </w:p>
    <w:p w:rsidR="003526E4" w:rsidRDefault="00AA2698" w:rsidP="00927F30">
      <w:r>
        <w:t>2. Каббала, ее учение, история</w:t>
      </w:r>
      <w:r w:rsidR="00927F30">
        <w:t xml:space="preserve"> и литература. </w:t>
      </w:r>
    </w:p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F30"/>
    <w:rsid w:val="001F544A"/>
    <w:rsid w:val="002124AC"/>
    <w:rsid w:val="002F664F"/>
    <w:rsid w:val="003526E4"/>
    <w:rsid w:val="00392DBE"/>
    <w:rsid w:val="00565384"/>
    <w:rsid w:val="00581065"/>
    <w:rsid w:val="005E1D15"/>
    <w:rsid w:val="00630784"/>
    <w:rsid w:val="007B098A"/>
    <w:rsid w:val="007F2861"/>
    <w:rsid w:val="008055D6"/>
    <w:rsid w:val="0089729C"/>
    <w:rsid w:val="00927F30"/>
    <w:rsid w:val="0097784E"/>
    <w:rsid w:val="00997DF7"/>
    <w:rsid w:val="009A2EA3"/>
    <w:rsid w:val="00A70CCA"/>
    <w:rsid w:val="00A85E12"/>
    <w:rsid w:val="00A95E28"/>
    <w:rsid w:val="00AA2698"/>
    <w:rsid w:val="00BF53BA"/>
    <w:rsid w:val="00C26B16"/>
    <w:rsid w:val="00DE48CD"/>
    <w:rsid w:val="00E45DCE"/>
    <w:rsid w:val="00F328F3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3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2016-04-20T14:57:00Z</dcterms:created>
  <dcterms:modified xsi:type="dcterms:W3CDTF">2016-05-11T13:12:00Z</dcterms:modified>
</cp:coreProperties>
</file>